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58FB" w:rsidR="5C725154" w:rsidP="002B2B1D" w:rsidRDefault="00F30BE3" w14:paraId="0F8A1077" w14:textId="5A08DAF7">
      <w:pPr>
        <w:rPr>
          <w:rFonts w:eastAsia="Times New Roman"/>
        </w:rPr>
      </w:pPr>
      <w:r w:rsidRPr="001A6F7E">
        <w:rPr>
          <w:noProof/>
        </w:rPr>
        <w:drawing>
          <wp:anchor distT="0" distB="0" distL="114300" distR="114300" simplePos="0" relativeHeight="251658240" behindDoc="1" locked="0" layoutInCell="1" allowOverlap="1" wp14:anchorId="16D9891E" wp14:editId="6165FF6D">
            <wp:simplePos x="0" y="0"/>
            <wp:positionH relativeFrom="margin">
              <wp:posOffset>5010150</wp:posOffset>
            </wp:positionH>
            <wp:positionV relativeFrom="paragraph">
              <wp:posOffset>9525</wp:posOffset>
            </wp:positionV>
            <wp:extent cx="1457325" cy="14573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Final FCFC logo (003)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C725154" w:rsidP="5C725154" w:rsidRDefault="5C725154" w14:paraId="2BA74CB2" w14:textId="2A5AB15B">
      <w:pPr>
        <w:spacing w:after="0"/>
        <w:rPr>
          <w:rFonts w:ascii="Times New Roman" w:hAnsi="Times New Roman" w:cs="Times New Roman"/>
          <w:b/>
          <w:bCs/>
        </w:rPr>
      </w:pPr>
    </w:p>
    <w:p w:rsidR="3C3453D4" w:rsidP="3C3453D4" w:rsidRDefault="3C3453D4" w14:paraId="17ED7A89" w14:textId="3342FB96">
      <w:pPr>
        <w:spacing w:after="0"/>
        <w:rPr>
          <w:rFonts w:ascii="Times New Roman" w:hAnsi="Times New Roman" w:cs="Times New Roman"/>
          <w:b/>
          <w:bCs/>
        </w:rPr>
      </w:pPr>
    </w:p>
    <w:p w:rsidRPr="00A558B8" w:rsidR="00446855" w:rsidP="001A6F7E" w:rsidRDefault="001A6F7E" w14:paraId="7C843DD4" w14:textId="211EAFE4">
      <w:pPr>
        <w:spacing w:after="0"/>
        <w:rPr>
          <w:rFonts w:ascii="Times New Roman" w:hAnsi="Times New Roman" w:cs="Times New Roman"/>
          <w:b/>
          <w:bCs/>
        </w:rPr>
      </w:pPr>
      <w:r w:rsidRPr="0E8C62DC">
        <w:rPr>
          <w:rFonts w:ascii="Times New Roman" w:hAnsi="Times New Roman" w:cs="Times New Roman"/>
          <w:b/>
          <w:bCs/>
        </w:rPr>
        <w:t>Family &amp; Children First Council of Huron County</w:t>
      </w:r>
    </w:p>
    <w:p w:rsidRPr="001A6F7E" w:rsidR="001A6F7E" w:rsidP="6DD93E3C" w:rsidRDefault="0A699FA0" w14:paraId="7844DAA9" w14:textId="72BAD597">
      <w:pPr>
        <w:spacing w:after="0"/>
        <w:rPr>
          <w:rFonts w:ascii="Times New Roman" w:hAnsi="Times New Roman" w:cs="Times New Roman"/>
          <w:b w:val="1"/>
          <w:bCs w:val="1"/>
        </w:rPr>
      </w:pPr>
      <w:r w:rsidRPr="332D8CAC" w:rsidR="0A699FA0">
        <w:rPr>
          <w:rFonts w:ascii="Times New Roman" w:hAnsi="Times New Roman" w:cs="Times New Roman"/>
          <w:b w:val="1"/>
          <w:bCs w:val="1"/>
        </w:rPr>
        <w:t xml:space="preserve">Special </w:t>
      </w:r>
      <w:r w:rsidRPr="332D8CAC" w:rsidR="001A6F7E">
        <w:rPr>
          <w:rFonts w:ascii="Times New Roman" w:hAnsi="Times New Roman" w:cs="Times New Roman"/>
          <w:b w:val="1"/>
          <w:bCs w:val="1"/>
        </w:rPr>
        <w:t xml:space="preserve">Meeting </w:t>
      </w:r>
      <w:r w:rsidRPr="332D8CAC" w:rsidR="1B60B2DA">
        <w:rPr>
          <w:rFonts w:ascii="Times New Roman" w:hAnsi="Times New Roman" w:cs="Times New Roman"/>
          <w:b w:val="1"/>
          <w:bCs w:val="1"/>
        </w:rPr>
        <w:t>Minutes</w:t>
      </w:r>
    </w:p>
    <w:p w:rsidR="001A6F7E" w:rsidP="3C3453D4" w:rsidRDefault="3C3453D4" w14:paraId="502527BA" w14:textId="0003410B">
      <w:pPr>
        <w:spacing w:after="0"/>
      </w:pPr>
      <w:r w:rsidRPr="3C3453D4">
        <w:rPr>
          <w:rFonts w:ascii="Times New Roman" w:hAnsi="Times New Roman" w:cs="Times New Roman"/>
          <w:b/>
          <w:bCs/>
        </w:rPr>
        <w:t>December 6, 2022 @ 8:15 AM</w:t>
      </w:r>
    </w:p>
    <w:p w:rsidR="001A6F7E" w:rsidP="001A6F7E" w:rsidRDefault="001A6F7E" w14:paraId="018B916E" w14:textId="5D9FAA23">
      <w:pPr>
        <w:spacing w:after="0"/>
        <w:rPr>
          <w:rFonts w:ascii="Times New Roman" w:hAnsi="Times New Roman" w:cs="Times New Roman"/>
          <w:b/>
          <w:bCs/>
        </w:rPr>
      </w:pPr>
      <w:r w:rsidRPr="7FDBB1F2">
        <w:rPr>
          <w:rFonts w:ascii="Times New Roman" w:hAnsi="Times New Roman" w:cs="Times New Roman"/>
          <w:b/>
          <w:bCs/>
        </w:rPr>
        <w:t xml:space="preserve">Location: </w:t>
      </w:r>
      <w:r w:rsidRPr="7FDBB1F2" w:rsidR="007558FB">
        <w:rPr>
          <w:rFonts w:ascii="Times New Roman" w:hAnsi="Times New Roman" w:cs="Times New Roman"/>
          <w:b/>
          <w:bCs/>
        </w:rPr>
        <w:t>Huron County Board of Developmental Disabilities</w:t>
      </w:r>
    </w:p>
    <w:p w:rsidRPr="007558FB" w:rsidR="007A4A1B" w:rsidP="001A6F7E" w:rsidRDefault="007A4A1B" w14:paraId="260787E4" w14:textId="4910CCC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306 South Norwalk Rd.  Norwalk, OH</w:t>
      </w:r>
      <w:r w:rsidR="00F30BE3">
        <w:rPr>
          <w:rFonts w:ascii="Times New Roman" w:hAnsi="Times New Roman" w:cs="Times New Roman"/>
          <w:b/>
          <w:bCs/>
        </w:rPr>
        <w:tab/>
      </w:r>
      <w:r w:rsidR="00F30BE3">
        <w:rPr>
          <w:rFonts w:ascii="Times New Roman" w:hAnsi="Times New Roman" w:cs="Times New Roman"/>
          <w:b/>
          <w:bCs/>
        </w:rPr>
        <w:tab/>
      </w:r>
      <w:r w:rsidR="00F30BE3">
        <w:rPr>
          <w:rFonts w:ascii="Times New Roman" w:hAnsi="Times New Roman" w:cs="Times New Roman"/>
          <w:b/>
          <w:bCs/>
        </w:rPr>
        <w:tab/>
      </w:r>
      <w:r w:rsidR="00F30BE3">
        <w:rPr>
          <w:rFonts w:ascii="Times New Roman" w:hAnsi="Times New Roman" w:cs="Times New Roman"/>
          <w:b/>
          <w:bCs/>
        </w:rPr>
        <w:tab/>
      </w:r>
    </w:p>
    <w:p w:rsidRPr="001A6F7E" w:rsidR="001A6F7E" w:rsidP="2F7C90F4" w:rsidRDefault="001A6F7E" w14:paraId="6256C967" w14:textId="6D49F389">
      <w:pPr>
        <w:spacing w:after="0"/>
      </w:pPr>
    </w:p>
    <w:p w:rsidR="00D865A4" w:rsidP="001E64CE" w:rsidRDefault="001F303B" w14:paraId="6A794C0B" w14:textId="20976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8:2</w:t>
      </w:r>
      <w:r w:rsidR="00DB010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am</w:t>
      </w:r>
    </w:p>
    <w:p w:rsidRPr="00A21A10" w:rsidR="00A21A10" w:rsidP="00A21A10" w:rsidRDefault="00A21A10" w14:paraId="72540132" w14:textId="00159B2C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color w:val="000000" w:themeColor="text1"/>
        </w:rPr>
      </w:pPr>
      <w:r w:rsidRPr="00A21A10">
        <w:rPr>
          <w:rFonts w:ascii="Times New Roman" w:hAnsi="Times New Roman" w:eastAsia="Times New Roman" w:cs="Times New Roman"/>
          <w:b/>
          <w:bCs/>
          <w:color w:val="000000" w:themeColor="text1"/>
        </w:rPr>
        <w:t>Vo</w:t>
      </w:r>
      <w:r>
        <w:rPr>
          <w:rFonts w:ascii="Times New Roman" w:hAnsi="Times New Roman" w:eastAsia="Times New Roman" w:cs="Times New Roman"/>
          <w:b/>
          <w:bCs/>
          <w:color w:val="000000" w:themeColor="text1"/>
        </w:rPr>
        <w:t>t</w:t>
      </w:r>
      <w:r w:rsidRPr="00A21A10">
        <w:rPr>
          <w:rFonts w:ascii="Times New Roman" w:hAnsi="Times New Roman" w:eastAsia="Times New Roman" w:cs="Times New Roman"/>
          <w:b/>
          <w:bCs/>
          <w:color w:val="000000" w:themeColor="text1"/>
        </w:rPr>
        <w:t>ing Members</w:t>
      </w:r>
      <w:r w:rsidRPr="00A21A10">
        <w:rPr>
          <w:rFonts w:ascii="Times New Roman" w:hAnsi="Times New Roman" w:eastAsia="Times New Roman" w:cs="Times New Roman"/>
          <w:color w:val="000000" w:themeColor="text1"/>
        </w:rPr>
        <w:t>:</w:t>
      </w:r>
    </w:p>
    <w:tbl>
      <w:tblPr>
        <w:tblpPr w:leftFromText="180" w:rightFromText="180" w:bottomFromText="160" w:vertAnchor="text" w:horzAnchor="margin" w:tblpY="191"/>
        <w:tblW w:w="94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2"/>
        <w:gridCol w:w="450"/>
        <w:gridCol w:w="2775"/>
        <w:gridCol w:w="645"/>
        <w:gridCol w:w="2745"/>
      </w:tblGrid>
      <w:tr w:rsidR="00A21A10" w:rsidTr="00A21A10" w14:paraId="0C2AF130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1BBED4C6" w14:textId="57EE8C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02F5824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00A21A10" w:rsidRDefault="00A21A10" w14:paraId="1F93A9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7ECDCC7B" w14:textId="1FE8545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382A97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00A21A10" w:rsidRDefault="00A21A10" w14:paraId="54F663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0B40E60C" w14:textId="632874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  <w:r w:rsidR="004230EA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53C6152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A21A10" w:rsidRDefault="00A21A10" w14:paraId="71274F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City Schools/</w:t>
            </w:r>
            <w:r w:rsidRPr="00B82993">
              <w:rPr>
                <w:rFonts w:ascii="Times New Roman" w:hAnsi="Times New Roman" w:eastAsia="Times New Roman" w:cs="Times New Roman"/>
                <w:color w:val="000000" w:themeColor="text1"/>
              </w:rPr>
              <w:t>Jackie White/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Dan Bauman</w:t>
            </w:r>
          </w:p>
        </w:tc>
      </w:tr>
      <w:tr w:rsidR="00A21A10" w:rsidTr="00A21A10" w14:paraId="5F32E432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A21A10" w14:paraId="667364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73EC06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A21A10" w:rsidRDefault="00A21A10" w14:paraId="40BFF2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City of Norwalk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1ED42190" w14:textId="2EF7572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4B1843A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A21A10" w:rsidRDefault="00A21A10" w14:paraId="7CE8ACFE" w14:textId="5292C1F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Fisher-Titus Medical Center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4230EA" w14:paraId="05417D1F" w14:textId="49CC4AB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3C69B0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A21A10" w:rsidRDefault="00A21A10" w14:paraId="3DAADE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="00A21A10" w:rsidTr="00A21A10" w14:paraId="097A14BB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A21A10" w14:paraId="3E693E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667EB4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A21A10" w:rsidRDefault="00A21A10" w14:paraId="25ED86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446607D" w14:textId="75E0BEC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3AF0627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A21A10" w:rsidRDefault="00A21A10" w14:paraId="32FD6A62" w14:textId="086CD77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Family Life Counseling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3EE709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4066E2F5" w14:textId="29309F3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Lauren Robinson </w:t>
            </w:r>
          </w:p>
          <w:p w:rsidR="00A21A10" w:rsidRDefault="00A21A10" w14:paraId="461D9E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00A21A10" w:rsidRDefault="00A21A10" w14:paraId="794FE7B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00A21A10" w:rsidTr="00A21A10" w14:paraId="07F36657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B7A001C" w14:textId="301A15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0262F2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A21A10" w:rsidRDefault="00A21A10" w14:paraId="28F0ED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3DCF7DF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5C1FD0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A21A10" w:rsidRDefault="00A21A10" w14:paraId="4B968C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Early Intervention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A21A10" w14:paraId="698B197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185DDD8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00A21A10" w:rsidRDefault="00A21A10" w14:paraId="6407527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00A21A10" w:rsidTr="00A21A10" w14:paraId="33F71DAF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1FA9D98B" w14:textId="75A040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520B7D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A21A10" w:rsidRDefault="00A21A10" w14:paraId="1DD4564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75FE12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F0AEC0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Turczyk </w:t>
            </w:r>
          </w:p>
          <w:p w:rsidR="00A21A10" w:rsidRDefault="00A21A10" w14:paraId="510ED4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40F6CB1B" w14:textId="61D7680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56DAAF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Harry Brady </w:t>
            </w:r>
          </w:p>
          <w:p w:rsidR="00A21A10" w:rsidRDefault="00A21A10" w14:paraId="1E8373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00A21A10" w:rsidTr="00A21A10" w14:paraId="2D9B9649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A3A9FA3" w14:textId="31B8718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447AF8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60AFA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A21A10" w:rsidRDefault="00A21A10" w14:paraId="0E3D6767" w14:textId="0168EF7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CAC </w:t>
            </w:r>
            <w:r w:rsidR="00123D98">
              <w:rPr>
                <w:rFonts w:ascii="Times New Roman" w:hAnsi="Times New Roman" w:eastAsia="Times New Roman" w:cs="Times New Roman"/>
                <w:color w:val="000000" w:themeColor="text1"/>
              </w:rPr>
              <w:t>HER:</w:t>
            </w: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/Head Start</w:t>
            </w:r>
            <w:r w:rsidR="00123D98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(arrived at </w:t>
            </w:r>
            <w:r w:rsidR="00447AF8">
              <w:rPr>
                <w:rFonts w:ascii="Times New Roman" w:hAnsi="Times New Roman" w:eastAsia="Times New Roman" w:cs="Times New Roman"/>
                <w:color w:val="000000" w:themeColor="text1"/>
              </w:rPr>
              <w:t>8:25</w:t>
            </w:r>
            <w:r w:rsidR="00123D98">
              <w:rPr>
                <w:rFonts w:ascii="Times New Roman" w:hAnsi="Times New Roman" w:eastAsia="Times New Roman" w:cs="Times New Roman"/>
                <w:color w:val="000000" w:themeColor="text1"/>
              </w:rPr>
              <w:t>)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64B49263" w14:textId="4A03B3E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7E60D41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A21A10" w:rsidRDefault="00A21A10" w14:paraId="63B5D81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A21A10" w14:paraId="5230B5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A21A10" w14:paraId="31A8A3A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A21A10" w:rsidR="00A21A10" w:rsidP="00A21A10" w:rsidRDefault="00A21A10" w14:paraId="44E14D14" w14:textId="77777777">
      <w:pPr>
        <w:pStyle w:val="ListParagraph"/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</w:rPr>
      </w:pPr>
      <w:r w:rsidRPr="00A21A10">
        <w:rPr>
          <w:rFonts w:ascii="Times New Roman" w:hAnsi="Times New Roman" w:eastAsia="Times New Roman" w:cs="Times New Roman"/>
          <w:b/>
          <w:bCs/>
          <w:color w:val="000000" w:themeColor="text1"/>
        </w:rPr>
        <w:t>                               </w:t>
      </w:r>
      <w:r w:rsidRPr="00A21A10">
        <w:rPr>
          <w:rFonts w:ascii="Times New Roman" w:hAnsi="Times New Roman" w:eastAsia="Times New Roman" w:cs="Times New Roman"/>
          <w:color w:val="000000" w:themeColor="text1"/>
        </w:rPr>
        <w:t xml:space="preserve">  </w:t>
      </w:r>
    </w:p>
    <w:p w:rsidRPr="00A21A10" w:rsidR="00A21A10" w:rsidP="00A21A10" w:rsidRDefault="00A21A10" w14:paraId="1256DAF3" w14:textId="77777777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color w:val="000000" w:themeColor="text1"/>
        </w:rPr>
      </w:pPr>
      <w:r w:rsidRPr="00A21A10">
        <w:rPr>
          <w:rFonts w:ascii="Times New Roman" w:hAnsi="Times New Roman" w:eastAsia="Times New Roman" w:cs="Times New Roman"/>
          <w:b/>
          <w:bCs/>
          <w:color w:val="000000" w:themeColor="text1"/>
        </w:rPr>
        <w:t>Non-Voting Members</w:t>
      </w:r>
      <w:r w:rsidRPr="00A21A10">
        <w:rPr>
          <w:rFonts w:ascii="Times New Roman" w:hAnsi="Times New Roman" w:eastAsia="Times New Roman" w:cs="Times New Roman"/>
          <w:color w:val="000000" w:themeColor="text1"/>
        </w:rPr>
        <w:t>: </w:t>
      </w:r>
    </w:p>
    <w:p w:rsidRPr="00A21A10" w:rsidR="00A21A10" w:rsidP="00A21A10" w:rsidRDefault="00A21A10" w14:paraId="291A5839" w14:textId="77777777">
      <w:pPr>
        <w:pStyle w:val="ListParagraph"/>
        <w:spacing w:after="0" w:line="240" w:lineRule="auto"/>
        <w:jc w:val="both"/>
        <w:rPr>
          <w:rFonts w:ascii="Times New Roman" w:hAnsi="Times New Roman" w:eastAsia="Times New Roman" w:cs="Times New Roman"/>
          <w:color w:val="000000" w:themeColor="text1"/>
        </w:rPr>
      </w:pPr>
    </w:p>
    <w:tbl>
      <w:tblPr>
        <w:tblW w:w="9710" w:type="dxa"/>
        <w:tblInd w:w="-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40"/>
        <w:gridCol w:w="450"/>
        <w:gridCol w:w="2790"/>
        <w:gridCol w:w="630"/>
        <w:gridCol w:w="2960"/>
      </w:tblGrid>
      <w:tr w:rsidR="00A21A10" w:rsidTr="00A21A10" w14:paraId="2F92BA39" w14:textId="77777777">
        <w:trPr>
          <w:trHeight w:val="299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72B7422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7B72660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John/Bethany Chime,</w:t>
            </w:r>
          </w:p>
          <w:p w:rsidR="00A21A10" w:rsidRDefault="00A21A10" w14:paraId="6EC1F96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Clear Minds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28AE2C7" w14:textId="31A4EB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452AC2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Lonny Rivera, North Point Educational SC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14815DB7" w14:textId="1EEBF39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41F5046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Sarah Simmons</w:t>
            </w:r>
          </w:p>
          <w:p w:rsidR="00A21A10" w:rsidRDefault="00A21A10" w14:paraId="6FB5E157" w14:textId="4DA0B44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Reach Our Youth </w:t>
            </w:r>
          </w:p>
        </w:tc>
      </w:tr>
      <w:tr w:rsidR="00A21A10" w:rsidTr="00A21A10" w14:paraId="539FA275" w14:textId="77777777">
        <w:trPr>
          <w:trHeight w:val="299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AFEDAAD" w14:textId="3EE99DC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A80A78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0E17DAA5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Mary Valentine, Huron County CPS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A21A10" w14:paraId="442B9D78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5844E0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Bethany Lewis, Nord Center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21A10" w:rsidRDefault="00A21A10" w14:paraId="6574F5B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9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5303CB6B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Chris Mushett, Huron County Juvenile Court</w:t>
            </w:r>
          </w:p>
        </w:tc>
      </w:tr>
    </w:tbl>
    <w:p w:rsidRPr="00A21A10" w:rsidR="00A21A10" w:rsidP="00A21A10" w:rsidRDefault="00A21A10" w14:paraId="2E28537F" w14:textId="77777777">
      <w:pPr>
        <w:pStyle w:val="ListParagraph"/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color w:val="000000" w:themeColor="text1"/>
        </w:rPr>
      </w:pPr>
    </w:p>
    <w:p w:rsidRPr="00A21A10" w:rsidR="00A21A10" w:rsidP="00A21A10" w:rsidRDefault="00A21A10" w14:paraId="5C1805AD" w14:textId="77777777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Times New Roman" w:hAnsi="Times New Roman" w:eastAsia="Times New Roman" w:cs="Times New Roman"/>
          <w:color w:val="000000"/>
        </w:rPr>
      </w:pPr>
      <w:r w:rsidRPr="00A21A10">
        <w:rPr>
          <w:rFonts w:ascii="Times New Roman" w:hAnsi="Times New Roman" w:eastAsia="Times New Roman" w:cs="Times New Roman"/>
          <w:b/>
          <w:bCs/>
          <w:color w:val="000000" w:themeColor="text1"/>
        </w:rPr>
        <w:t>Staff:</w:t>
      </w:r>
      <w:r w:rsidRPr="00A21A10">
        <w:rPr>
          <w:rFonts w:ascii="Times New Roman" w:hAnsi="Times New Roman" w:eastAsia="Times New Roman" w:cs="Times New Roman"/>
          <w:color w:val="000000" w:themeColor="text1"/>
        </w:rPr>
        <w:t> </w:t>
      </w:r>
    </w:p>
    <w:tbl>
      <w:tblPr>
        <w:tblW w:w="9540" w:type="dxa"/>
        <w:tblInd w:w="-18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890"/>
        <w:gridCol w:w="450"/>
        <w:gridCol w:w="2790"/>
        <w:gridCol w:w="630"/>
        <w:gridCol w:w="2790"/>
      </w:tblGrid>
      <w:tr w:rsidR="00A21A10" w:rsidTr="00A21A10" w14:paraId="1049B912" w14:textId="77777777"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209EB62F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X</w:t>
            </w:r>
          </w:p>
        </w:tc>
        <w:tc>
          <w:tcPr>
            <w:tcW w:w="18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03BFF7FA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Niki Cross, </w:t>
            </w:r>
          </w:p>
          <w:p w:rsidR="00A21A10" w:rsidRDefault="00A21A10" w14:paraId="7698EF8F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HCFCFC Director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642B3490" w14:textId="5CED542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688C5CA4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Erin Whipple, </w:t>
            </w:r>
          </w:p>
          <w:p w:rsidR="00A21A10" w:rsidRDefault="00A21A10" w14:paraId="6BCAE1BB" w14:textId="2B7B691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Wraparound Facilitator </w:t>
            </w:r>
          </w:p>
        </w:tc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6142C130" w14:textId="7777777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  </w:t>
            </w:r>
          </w:p>
        </w:tc>
        <w:tc>
          <w:tcPr>
            <w:tcW w:w="27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21A10" w:rsidRDefault="00A21A10" w14:paraId="58FA2AD3" w14:textId="77777777">
            <w:pPr>
              <w:rPr>
                <w:rFonts w:ascii="Times New Roman" w:hAnsi="Times New Roman" w:eastAsia="Times New Roman" w:cs="Times New Roman"/>
              </w:rPr>
            </w:pPr>
          </w:p>
        </w:tc>
      </w:tr>
    </w:tbl>
    <w:p w:rsidRPr="00A21A10" w:rsidR="00A21A10" w:rsidP="00A21A10" w:rsidRDefault="00A21A10" w14:paraId="353FAFBB" w14:textId="77777777">
      <w:pPr>
        <w:rPr>
          <w:rFonts w:ascii="Times New Roman" w:hAnsi="Times New Roman" w:cs="Times New Roman"/>
        </w:rPr>
      </w:pPr>
    </w:p>
    <w:p w:rsidR="00292205" w:rsidP="001E64CE" w:rsidRDefault="001A6F7E" w14:paraId="1257F1D1" w14:textId="17D0D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9222B4">
        <w:rPr>
          <w:rFonts w:ascii="Times New Roman" w:hAnsi="Times New Roman" w:cs="Times New Roman"/>
        </w:rPr>
        <w:t>Public Comment &amp; Introductions</w:t>
      </w:r>
    </w:p>
    <w:p w:rsidR="00DB0104" w:rsidP="00DB0104" w:rsidRDefault="00DB0104" w14:paraId="76C7ED95" w14:textId="5BA90E4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public comments.</w:t>
      </w:r>
    </w:p>
    <w:p w:rsidRPr="001E64CE" w:rsidR="00DB0104" w:rsidP="00DB0104" w:rsidRDefault="00DB0104" w14:paraId="443A5DE4" w14:textId="7777777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Pr="00FB6D98" w:rsidR="5438DAF2" w:rsidP="6DD93E3C" w:rsidRDefault="00660AE4" w14:paraId="5123EAAE" w14:textId="1A16F722">
      <w:pPr>
        <w:pStyle w:val="ListParagraph"/>
        <w:numPr>
          <w:ilvl w:val="0"/>
          <w:numId w:val="1"/>
        </w:numPr>
        <w:spacing w:before="120" w:after="120"/>
        <w:rPr>
          <w:rFonts w:ascii="Times New Roman" w:hAnsi="Times New Roman" w:cs="Times New Roman"/>
        </w:rPr>
      </w:pPr>
      <w:r w:rsidRPr="6DD93E3C">
        <w:rPr>
          <w:rFonts w:ascii="Times New Roman" w:hAnsi="Times New Roman" w:cs="Times New Roman"/>
          <w:b/>
          <w:bCs/>
        </w:rPr>
        <w:t xml:space="preserve">Approval of Minutes: </w:t>
      </w:r>
      <w:r w:rsidRPr="6DD93E3C" w:rsidR="696E3C36">
        <w:rPr>
          <w:rFonts w:ascii="Times New Roman" w:hAnsi="Times New Roman" w:cs="Times New Roman"/>
          <w:b/>
          <w:bCs/>
        </w:rPr>
        <w:t>September 21, 2022</w:t>
      </w:r>
      <w:r w:rsidRPr="6DD93E3C" w:rsidR="001D3A9E">
        <w:rPr>
          <w:rFonts w:ascii="Times New Roman" w:hAnsi="Times New Roman" w:cs="Times New Roman"/>
          <w:b/>
          <w:bCs/>
        </w:rPr>
        <w:t xml:space="preserve"> (Motion #1)</w:t>
      </w:r>
    </w:p>
    <w:tbl>
      <w:tblPr>
        <w:tblStyle w:val="TableGrid"/>
        <w:tblW w:w="9495" w:type="dxa"/>
        <w:tblInd w:w="-5" w:type="dxa"/>
        <w:tblLook w:val="04A0" w:firstRow="1" w:lastRow="0" w:firstColumn="1" w:lastColumn="0" w:noHBand="0" w:noVBand="1"/>
      </w:tblPr>
      <w:tblGrid>
        <w:gridCol w:w="1620"/>
        <w:gridCol w:w="2309"/>
        <w:gridCol w:w="2716"/>
        <w:gridCol w:w="2850"/>
      </w:tblGrid>
      <w:tr w:rsidRPr="00EA5D22" w:rsidR="00FB6D98" w:rsidTr="000D50EE" w14:paraId="4984ADE2" w14:textId="77777777">
        <w:tc>
          <w:tcPr>
            <w:tcW w:w="1620" w:type="dxa"/>
          </w:tcPr>
          <w:p w:rsidRPr="00EA5D22" w:rsidR="00FB6D98" w:rsidP="000D50EE" w:rsidRDefault="00FB6D98" w14:paraId="751686FE" w14:textId="77777777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Motion 1</w:t>
            </w:r>
          </w:p>
        </w:tc>
        <w:tc>
          <w:tcPr>
            <w:tcW w:w="7875" w:type="dxa"/>
            <w:gridSpan w:val="3"/>
          </w:tcPr>
          <w:p w:rsidRPr="00EA5D22" w:rsidR="00FB6D98" w:rsidP="000D50EE" w:rsidRDefault="00FB6D98" w14:paraId="7C45C48B" w14:textId="4D872D5D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To approve the </w:t>
            </w:r>
            <w:r w:rsidR="006A1147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September 21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, 2022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, Council Meeting Minutes distributed on </w:t>
            </w:r>
          </w:p>
          <w:p w:rsidRPr="00EA5D22" w:rsidR="00FB6D98" w:rsidP="000D50EE" w:rsidRDefault="00CC60A7" w14:paraId="1B91F585" w14:textId="28E359F9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November 29, </w:t>
            </w:r>
            <w:proofErr w:type="gramStart"/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2022</w:t>
            </w:r>
            <w:proofErr w:type="gramEnd"/>
            <w:r w:rsidRPr="3BFC4835" w:rsidR="00FB6D98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 </w:t>
            </w:r>
          </w:p>
        </w:tc>
      </w:tr>
      <w:tr w:rsidRPr="00EA5D22" w:rsidR="00FB6D98" w:rsidTr="000D50EE" w14:paraId="643EE589" w14:textId="77777777">
        <w:tc>
          <w:tcPr>
            <w:tcW w:w="1620" w:type="dxa"/>
          </w:tcPr>
          <w:p w:rsidRPr="00EA5D22" w:rsidR="00FB6D98" w:rsidP="000D50EE" w:rsidRDefault="00FB6D98" w14:paraId="020F8448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lastRenderedPageBreak/>
              <w:t>Motion Made By:</w:t>
            </w:r>
          </w:p>
        </w:tc>
        <w:tc>
          <w:tcPr>
            <w:tcW w:w="2309" w:type="dxa"/>
          </w:tcPr>
          <w:p w:rsidRPr="00EA5D22" w:rsidR="00FB6D98" w:rsidP="000D50EE" w:rsidRDefault="00FB6D98" w14:paraId="28527515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Harry Brady</w:t>
            </w:r>
          </w:p>
        </w:tc>
        <w:tc>
          <w:tcPr>
            <w:tcW w:w="2716" w:type="dxa"/>
          </w:tcPr>
          <w:p w:rsidRPr="00EA5D22" w:rsidR="00FB6D98" w:rsidP="000D50EE" w:rsidRDefault="00FB6D98" w14:paraId="7E625F93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6F691CA4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850" w:type="dxa"/>
          </w:tcPr>
          <w:p w:rsidRPr="00EA5D22" w:rsidR="00FB6D98" w:rsidP="000D50EE" w:rsidRDefault="00CC60A7" w14:paraId="1EF97D0C" w14:textId="6342BFD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 xml:space="preserve">Tim Hollinger </w:t>
            </w:r>
          </w:p>
        </w:tc>
      </w:tr>
    </w:tbl>
    <w:p w:rsidRPr="00CC60A7" w:rsidR="00DB0104" w:rsidP="00CC60A7" w:rsidRDefault="00DB0104" w14:paraId="0057B5EB" w14:textId="12C677B8">
      <w:pPr>
        <w:spacing w:before="120" w:after="120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text" w:horzAnchor="margin" w:tblpY="191"/>
        <w:tblW w:w="94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2"/>
        <w:gridCol w:w="450"/>
        <w:gridCol w:w="2775"/>
        <w:gridCol w:w="645"/>
        <w:gridCol w:w="2745"/>
      </w:tblGrid>
      <w:tr w:rsidR="00A80A78" w:rsidTr="000D50EE" w14:paraId="47C9E21D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CD39D8" w14:paraId="42A4A776" w14:textId="6961482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1B93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00A80A78" w:rsidP="000D50EE" w:rsidRDefault="00A80A78" w14:paraId="792C967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CD39D8" w14:paraId="3E95FB59" w14:textId="6171E4B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AD8592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00A80A78" w:rsidP="000D50EE" w:rsidRDefault="00A80A78" w14:paraId="78E1F70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FCDAB2C" w14:textId="19DB2F9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  <w:r w:rsidR="00CD39D8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02C67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A80A78" w:rsidP="000D50EE" w:rsidRDefault="00A80A78" w14:paraId="228447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City Schools/Jackie White/Dan Bauman</w:t>
            </w:r>
          </w:p>
        </w:tc>
      </w:tr>
      <w:tr w:rsidR="00A80A78" w:rsidTr="000D50EE" w14:paraId="107D4C59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26F457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6C95D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A80A78" w:rsidP="000D50EE" w:rsidRDefault="00A80A78" w14:paraId="7616322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City of Norwalk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C8FC748" w14:textId="08BD4E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CD39D8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2DCF46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A80A78" w:rsidP="000D50EE" w:rsidRDefault="00A80A78" w14:paraId="31987500" w14:textId="65393C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Fisher-Titus Medical Center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CD39D8" w14:paraId="40CD3E37" w14:textId="5D8030C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CD8AD2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A80A78" w:rsidP="000D50EE" w:rsidRDefault="00A80A78" w14:paraId="3F78987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="00A80A78" w:rsidTr="000D50EE" w14:paraId="65B4EBB7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31E69A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6B91BC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A80A78" w:rsidP="000D50EE" w:rsidRDefault="00A80A78" w14:paraId="366BDC3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2ECF17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36F946B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A80A78" w:rsidP="000D50EE" w:rsidRDefault="00A80A78" w14:paraId="141BA3F1" w14:textId="1DB288D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Family Life Counseling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36D21E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CB979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Lauren Robinson (Laura Miller)</w:t>
            </w:r>
          </w:p>
          <w:p w:rsidR="00A80A78" w:rsidP="000D50EE" w:rsidRDefault="00A80A78" w14:paraId="427AB9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00A80A78" w:rsidP="000D50EE" w:rsidRDefault="00A80A78" w14:paraId="7930F1B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00A80A78" w:rsidTr="000D50EE" w14:paraId="71821F7C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8C3B2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3698763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A80A78" w:rsidP="000D50EE" w:rsidRDefault="00A80A78" w14:paraId="11FC09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D0369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56E2F81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A80A78" w:rsidP="000D50EE" w:rsidRDefault="00A80A78" w14:paraId="5C552D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Early Intervention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4ACBE7D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B8939E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00A80A78" w:rsidP="000D50EE" w:rsidRDefault="00A80A78" w14:paraId="2A7F523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00A80A78" w:rsidTr="000D50EE" w14:paraId="056349D3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7FEBC87" w14:textId="541904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CD39D8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29350D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A80A78" w:rsidP="000D50EE" w:rsidRDefault="00A80A78" w14:paraId="18916B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DD3F3B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739A4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Turczyk </w:t>
            </w:r>
          </w:p>
          <w:p w:rsidR="00A80A78" w:rsidP="000D50EE" w:rsidRDefault="00A80A78" w14:paraId="296D4C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CD39D8" w14:paraId="6112B040" w14:textId="3802C65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5007D4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Harry Brady </w:t>
            </w:r>
          </w:p>
          <w:p w:rsidR="00A80A78" w:rsidP="000D50EE" w:rsidRDefault="00A80A78" w14:paraId="1ED2506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00A80A78" w:rsidTr="000D50EE" w14:paraId="595DF9DB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D13E5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F50263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A80A78" w:rsidP="000D50EE" w:rsidRDefault="00A80A78" w14:paraId="10D7001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32C6D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A74386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A80A78" w:rsidP="000D50EE" w:rsidRDefault="00A80A78" w14:paraId="57A3BF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4004B7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10098C7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A80A78" w:rsidR="00A80A78" w:rsidP="00A80A78" w:rsidRDefault="00A80A78" w14:paraId="3CA40177" w14:textId="77777777">
      <w:pPr>
        <w:spacing w:before="120" w:after="120"/>
        <w:rPr>
          <w:rFonts w:ascii="Times New Roman" w:hAnsi="Times New Roman" w:cs="Times New Roman"/>
        </w:rPr>
      </w:pPr>
    </w:p>
    <w:p w:rsidRPr="00306BFD" w:rsidR="2B3C73C8" w:rsidP="6DD93E3C" w:rsidRDefault="00097615" w14:paraId="6CD21F90" w14:textId="2050FC51">
      <w:pPr>
        <w:pStyle w:val="ListParagraph"/>
        <w:numPr>
          <w:ilvl w:val="0"/>
          <w:numId w:val="1"/>
        </w:numPr>
        <w:spacing w:before="120" w:after="120"/>
        <w:rPr>
          <w:b/>
          <w:bCs/>
        </w:rPr>
      </w:pPr>
      <w:r w:rsidRPr="6DD93E3C">
        <w:rPr>
          <w:rFonts w:ascii="Times New Roman" w:hAnsi="Times New Roman" w:cs="Times New Roman"/>
          <w:b/>
          <w:bCs/>
        </w:rPr>
        <w:t xml:space="preserve">Financial Report Approval: </w:t>
      </w:r>
      <w:r w:rsidRPr="6DD93E3C" w:rsidR="28104523">
        <w:rPr>
          <w:rFonts w:ascii="Times New Roman" w:hAnsi="Times New Roman" w:cs="Times New Roman"/>
          <w:b/>
          <w:bCs/>
        </w:rPr>
        <w:t xml:space="preserve">September &amp; October 2022 </w:t>
      </w:r>
      <w:r w:rsidRPr="6DD93E3C">
        <w:rPr>
          <w:rFonts w:ascii="Times New Roman" w:hAnsi="Times New Roman" w:cs="Times New Roman"/>
          <w:b/>
          <w:bCs/>
        </w:rPr>
        <w:t>(Motion #</w:t>
      </w:r>
      <w:r w:rsidRPr="6DD93E3C" w:rsidR="000A7528">
        <w:rPr>
          <w:rFonts w:ascii="Times New Roman" w:hAnsi="Times New Roman" w:cs="Times New Roman"/>
          <w:b/>
          <w:bCs/>
        </w:rPr>
        <w:t>2</w:t>
      </w:r>
      <w:r w:rsidRPr="6DD93E3C">
        <w:rPr>
          <w:rFonts w:ascii="Times New Roman" w:hAnsi="Times New Roman" w:cs="Times New Roman"/>
          <w:b/>
          <w:bCs/>
        </w:rPr>
        <w:t>)</w:t>
      </w:r>
    </w:p>
    <w:p w:rsidR="00306BFD" w:rsidP="00306BFD" w:rsidRDefault="00306BFD" w14:paraId="6EBFE5A0" w14:textId="2F64DA37">
      <w:pPr>
        <w:spacing w:before="120" w:after="120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2265"/>
        <w:gridCol w:w="2682"/>
        <w:gridCol w:w="2794"/>
      </w:tblGrid>
      <w:tr w:rsidR="00AA76B5" w:rsidTr="000D50EE" w14:paraId="685F955C" w14:textId="77777777">
        <w:tc>
          <w:tcPr>
            <w:tcW w:w="1614" w:type="dxa"/>
          </w:tcPr>
          <w:p w:rsidR="00AA76B5" w:rsidP="000D50EE" w:rsidRDefault="00AA76B5" w14:paraId="4D2DCBA5" w14:textId="77777777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Motion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7741" w:type="dxa"/>
            <w:gridSpan w:val="3"/>
          </w:tcPr>
          <w:p w:rsidR="00AA76B5" w:rsidP="000D50EE" w:rsidRDefault="00AA76B5" w14:paraId="70EA522E" w14:textId="6705F7EF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To approve the </w:t>
            </w:r>
            <w:r w:rsidR="00030B6E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September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-</w:t>
            </w:r>
            <w:r w:rsidR="00030B6E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October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2022 Financial Report, distributed on </w:t>
            </w:r>
            <w:r w:rsidR="00030B6E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November 29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, 2022.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AA76B5" w:rsidTr="000D50EE" w14:paraId="2C7B4B48" w14:textId="77777777">
        <w:tc>
          <w:tcPr>
            <w:tcW w:w="1614" w:type="dxa"/>
          </w:tcPr>
          <w:p w:rsidR="00AA76B5" w:rsidP="000D50EE" w:rsidRDefault="00AA76B5" w14:paraId="35F1E4EE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265" w:type="dxa"/>
          </w:tcPr>
          <w:p w:rsidR="00AA76B5" w:rsidP="000D50EE" w:rsidRDefault="00030B6E" w14:paraId="1BE857A1" w14:textId="6C46D63E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Brad Cooley</w:t>
            </w:r>
          </w:p>
        </w:tc>
        <w:tc>
          <w:tcPr>
            <w:tcW w:w="2682" w:type="dxa"/>
          </w:tcPr>
          <w:p w:rsidR="00AA76B5" w:rsidP="000D50EE" w:rsidRDefault="00AA76B5" w14:paraId="3B7674CF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794" w:type="dxa"/>
          </w:tcPr>
          <w:p w:rsidR="00AA76B5" w:rsidP="000D50EE" w:rsidRDefault="00030B6E" w14:paraId="4A6C0151" w14:textId="3530E242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Tim Hollinger</w:t>
            </w:r>
          </w:p>
        </w:tc>
      </w:tr>
    </w:tbl>
    <w:p w:rsidRPr="00306BFD" w:rsidR="00FB6D98" w:rsidP="00306BFD" w:rsidRDefault="00FB6D98" w14:paraId="4AF2FCA6" w14:textId="77777777">
      <w:pPr>
        <w:spacing w:before="120" w:after="120"/>
        <w:rPr>
          <w:b/>
          <w:bCs/>
        </w:rPr>
      </w:pPr>
    </w:p>
    <w:tbl>
      <w:tblPr>
        <w:tblpPr w:leftFromText="180" w:rightFromText="180" w:bottomFromText="160" w:vertAnchor="text" w:horzAnchor="margin" w:tblpY="191"/>
        <w:tblW w:w="94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2"/>
        <w:gridCol w:w="450"/>
        <w:gridCol w:w="2775"/>
        <w:gridCol w:w="645"/>
        <w:gridCol w:w="2745"/>
      </w:tblGrid>
      <w:tr w:rsidR="00A80A78" w:rsidTr="000D50EE" w14:paraId="17E14C2C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306BFD" w14:paraId="032216C2" w14:textId="21EC28E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DCFD2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00A80A78" w:rsidP="000D50EE" w:rsidRDefault="00A80A78" w14:paraId="38D09FF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306BFD" w14:paraId="3695B507" w14:textId="1B2518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84E8F6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00A80A78" w:rsidP="000D50EE" w:rsidRDefault="00A80A78" w14:paraId="68E055A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142F5D0" w14:textId="7BE9A6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  <w:r w:rsidR="00306BFD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0DCCF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A80A78" w:rsidP="000D50EE" w:rsidRDefault="00A80A78" w14:paraId="32162D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City Schools/Jackie White/Dan Bauman</w:t>
            </w:r>
          </w:p>
        </w:tc>
      </w:tr>
      <w:tr w:rsidR="00A80A78" w:rsidTr="000D50EE" w14:paraId="555120B6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3933F4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93904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A80A78" w:rsidP="000D50EE" w:rsidRDefault="00A80A78" w14:paraId="3B80947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City of Norwalk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ECD0C39" w14:textId="26C4D28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221AC5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B5AC2D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A80A78" w:rsidP="000D50EE" w:rsidRDefault="00A80A78" w14:paraId="53F2A885" w14:textId="5C695CE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Fisher-Titus Medical Center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306BFD" w14:paraId="1F37E969" w14:textId="4DA3214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3F0214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A80A78" w:rsidP="000D50EE" w:rsidRDefault="00A80A78" w14:paraId="4DDDE96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="00A80A78" w:rsidTr="000D50EE" w14:paraId="48C85FAB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2460DAB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32B31D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A80A78" w:rsidP="000D50EE" w:rsidRDefault="00A80A78" w14:paraId="1C7FD0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E633BC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FF8EF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A80A78" w:rsidP="000D50EE" w:rsidRDefault="00A80A78" w14:paraId="3C06E46C" w14:textId="4829608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Family Life Counseling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F75CE6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57B8CE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Lauren Robinson (Laura Miller)</w:t>
            </w:r>
          </w:p>
          <w:p w:rsidR="00A80A78" w:rsidP="000D50EE" w:rsidRDefault="00A80A78" w14:paraId="3FDA155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00A80A78" w:rsidP="000D50EE" w:rsidRDefault="00A80A78" w14:paraId="2C72BCF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00A80A78" w:rsidTr="000D50EE" w14:paraId="2E42A7E2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A0AFA5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2329F9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A80A78" w:rsidP="000D50EE" w:rsidRDefault="00A80A78" w14:paraId="0B204DD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157654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0D65B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A80A78" w:rsidP="000D50EE" w:rsidRDefault="00A80A78" w14:paraId="7A85A7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Early Intervention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746556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EC2336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00A80A78" w:rsidP="000D50EE" w:rsidRDefault="00A80A78" w14:paraId="2B3BC00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00A80A78" w:rsidTr="000D50EE" w14:paraId="021E6308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E2F4CB0" w14:textId="79272E0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306BFD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79DCF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A80A78" w:rsidP="000D50EE" w:rsidRDefault="00A80A78" w14:paraId="4C334F9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780661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3D92FD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Turczyk </w:t>
            </w:r>
          </w:p>
          <w:p w:rsidR="00A80A78" w:rsidP="000D50EE" w:rsidRDefault="00A80A78" w14:paraId="7E0DEA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306BFD" w14:paraId="76F993E7" w14:textId="064188A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5FAC0C0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Harry Brady </w:t>
            </w:r>
          </w:p>
          <w:p w:rsidR="00A80A78" w:rsidP="000D50EE" w:rsidRDefault="00A80A78" w14:paraId="6655BC1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00A80A78" w:rsidTr="000D50EE" w14:paraId="75E9EDB3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2C9C9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24DAC2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A80A78" w:rsidP="000D50EE" w:rsidRDefault="00A80A78" w14:paraId="28D270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C3181D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24ECB3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A80A78" w:rsidP="000D50EE" w:rsidRDefault="00A80A78" w14:paraId="23D6694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7391850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30A99C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A80A78" w:rsidR="00A80A78" w:rsidP="00A80A78" w:rsidRDefault="00A80A78" w14:paraId="191C67E7" w14:textId="77777777">
      <w:pPr>
        <w:spacing w:before="120" w:after="120"/>
        <w:rPr>
          <w:b/>
          <w:bCs/>
        </w:rPr>
      </w:pPr>
    </w:p>
    <w:p w:rsidR="2B3C73C8" w:rsidP="6DD93E3C" w:rsidRDefault="2B3C73C8" w14:paraId="16F7AC83" w14:textId="40EFFC0C">
      <w:pPr>
        <w:pStyle w:val="ListParagraph"/>
        <w:numPr>
          <w:ilvl w:val="0"/>
          <w:numId w:val="1"/>
        </w:numPr>
        <w:spacing w:before="120" w:after="120"/>
      </w:pPr>
      <w:r w:rsidRPr="6DD93E3C">
        <w:rPr>
          <w:rFonts w:ascii="Times New Roman" w:hAnsi="Times New Roman" w:cs="Times New Roman"/>
        </w:rPr>
        <w:t>Strengthening Families Program</w:t>
      </w:r>
      <w:r w:rsidRPr="6DD93E3C" w:rsidR="06D6197F">
        <w:rPr>
          <w:rFonts w:ascii="Times New Roman" w:hAnsi="Times New Roman" w:cs="Times New Roman"/>
        </w:rPr>
        <w:t xml:space="preserve"> </w:t>
      </w:r>
    </w:p>
    <w:p w:rsidRPr="00A40222" w:rsidR="06D6197F" w:rsidP="6DD93E3C" w:rsidRDefault="06D6197F" w14:paraId="332D2269" w14:textId="4FD9AF2B">
      <w:pPr>
        <w:pStyle w:val="ListParagraph"/>
        <w:numPr>
          <w:ilvl w:val="1"/>
          <w:numId w:val="1"/>
        </w:numPr>
        <w:spacing w:before="120" w:after="120"/>
      </w:pPr>
      <w:r w:rsidRPr="6DD93E3C">
        <w:rPr>
          <w:rFonts w:ascii="Times New Roman" w:hAnsi="Times New Roman" w:cs="Times New Roman"/>
        </w:rPr>
        <w:t>Facilitator Training: January 19</w:t>
      </w:r>
      <w:r w:rsidRPr="6DD93E3C">
        <w:rPr>
          <w:rFonts w:ascii="Times New Roman" w:hAnsi="Times New Roman" w:cs="Times New Roman"/>
          <w:vertAlign w:val="superscript"/>
        </w:rPr>
        <w:t>th</w:t>
      </w:r>
      <w:r w:rsidRPr="6DD93E3C">
        <w:rPr>
          <w:rFonts w:ascii="Times New Roman" w:hAnsi="Times New Roman" w:cs="Times New Roman"/>
        </w:rPr>
        <w:t>-20</w:t>
      </w:r>
      <w:r w:rsidRPr="6DD93E3C">
        <w:rPr>
          <w:rFonts w:ascii="Times New Roman" w:hAnsi="Times New Roman" w:cs="Times New Roman"/>
          <w:vertAlign w:val="superscript"/>
        </w:rPr>
        <w:t>th</w:t>
      </w:r>
      <w:r w:rsidRPr="6DD93E3C">
        <w:rPr>
          <w:rFonts w:ascii="Times New Roman" w:hAnsi="Times New Roman" w:cs="Times New Roman"/>
        </w:rPr>
        <w:t>, 2022</w:t>
      </w:r>
    </w:p>
    <w:p w:rsidRPr="006554D3" w:rsidR="00A40222" w:rsidP="00A40222" w:rsidRDefault="006B5868" w14:paraId="1533C1DD" w14:textId="03CB7ABC">
      <w:pPr>
        <w:pStyle w:val="ListParagraph"/>
        <w:numPr>
          <w:ilvl w:val="2"/>
          <w:numId w:val="1"/>
        </w:numPr>
        <w:spacing w:before="120" w:after="120"/>
      </w:pPr>
      <w:r>
        <w:rPr>
          <w:rFonts w:ascii="Times New Roman" w:hAnsi="Times New Roman" w:cs="Times New Roman"/>
        </w:rPr>
        <w:lastRenderedPageBreak/>
        <w:t>FCFC was awarded a g</w:t>
      </w:r>
      <w:r w:rsidR="00A40222">
        <w:rPr>
          <w:rFonts w:ascii="Times New Roman" w:hAnsi="Times New Roman" w:cs="Times New Roman"/>
        </w:rPr>
        <w:t>rant for $60</w:t>
      </w:r>
      <w:r>
        <w:rPr>
          <w:rFonts w:ascii="Times New Roman" w:hAnsi="Times New Roman" w:cs="Times New Roman"/>
        </w:rPr>
        <w:t>,000</w:t>
      </w:r>
      <w:r w:rsidR="00A40222">
        <w:rPr>
          <w:rFonts w:ascii="Times New Roman" w:hAnsi="Times New Roman" w:cs="Times New Roman"/>
        </w:rPr>
        <w:t xml:space="preserve"> through </w:t>
      </w:r>
      <w:proofErr w:type="spellStart"/>
      <w:r w:rsidR="00A40222">
        <w:rPr>
          <w:rFonts w:ascii="Times New Roman" w:hAnsi="Times New Roman" w:cs="Times New Roman"/>
        </w:rPr>
        <w:t>OhioMHAS</w:t>
      </w:r>
      <w:proofErr w:type="spellEnd"/>
      <w:r w:rsidR="00A40222">
        <w:rPr>
          <w:rFonts w:ascii="Times New Roman" w:hAnsi="Times New Roman" w:cs="Times New Roman"/>
        </w:rPr>
        <w:t xml:space="preserve">, </w:t>
      </w:r>
      <w:r w:rsidR="003E7227"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</w:rPr>
        <w:t xml:space="preserve"> Huron County </w:t>
      </w:r>
      <w:r w:rsidR="00A40222">
        <w:rPr>
          <w:rFonts w:ascii="Times New Roman" w:hAnsi="Times New Roman" w:cs="Times New Roman"/>
        </w:rPr>
        <w:t>MHAS serv</w:t>
      </w:r>
      <w:r w:rsidR="003E7227">
        <w:rPr>
          <w:rFonts w:ascii="Times New Roman" w:hAnsi="Times New Roman" w:cs="Times New Roman"/>
        </w:rPr>
        <w:t>ing</w:t>
      </w:r>
      <w:r w:rsidR="00A40222">
        <w:rPr>
          <w:rFonts w:ascii="Times New Roman" w:hAnsi="Times New Roman" w:cs="Times New Roman"/>
        </w:rPr>
        <w:t xml:space="preserve"> as pass through</w:t>
      </w:r>
      <w:r w:rsidR="003E7227">
        <w:rPr>
          <w:rFonts w:ascii="Times New Roman" w:hAnsi="Times New Roman" w:cs="Times New Roman"/>
        </w:rPr>
        <w:t xml:space="preserve"> for this funding</w:t>
      </w:r>
      <w:r w:rsidR="00A40222">
        <w:rPr>
          <w:rFonts w:ascii="Times New Roman" w:hAnsi="Times New Roman" w:cs="Times New Roman"/>
        </w:rPr>
        <w:t xml:space="preserve">, to implement Strengthening Families program.  </w:t>
      </w:r>
      <w:r w:rsidR="003E7227">
        <w:rPr>
          <w:rFonts w:ascii="Times New Roman" w:hAnsi="Times New Roman" w:cs="Times New Roman"/>
        </w:rPr>
        <w:t>The goal is to utilize grant funding to pro</w:t>
      </w:r>
      <w:r w:rsidR="00A40222">
        <w:rPr>
          <w:rFonts w:ascii="Times New Roman" w:hAnsi="Times New Roman" w:cs="Times New Roman"/>
        </w:rPr>
        <w:t>vide facilitator training</w:t>
      </w:r>
      <w:r w:rsidR="003E7227">
        <w:rPr>
          <w:rFonts w:ascii="Times New Roman" w:hAnsi="Times New Roman" w:cs="Times New Roman"/>
        </w:rPr>
        <w:t xml:space="preserve">, however, it is unclear if </w:t>
      </w:r>
      <w:r w:rsidR="00976328">
        <w:rPr>
          <w:rFonts w:ascii="Times New Roman" w:hAnsi="Times New Roman" w:cs="Times New Roman"/>
        </w:rPr>
        <w:t>this is covered by the grant</w:t>
      </w:r>
      <w:r w:rsidR="00A40222">
        <w:rPr>
          <w:rFonts w:ascii="Times New Roman" w:hAnsi="Times New Roman" w:cs="Times New Roman"/>
        </w:rPr>
        <w:t xml:space="preserve">.  </w:t>
      </w:r>
      <w:r w:rsidR="006554D3">
        <w:rPr>
          <w:rFonts w:ascii="Times New Roman" w:hAnsi="Times New Roman" w:cs="Times New Roman"/>
        </w:rPr>
        <w:t>T</w:t>
      </w:r>
      <w:r w:rsidR="00976328">
        <w:rPr>
          <w:rFonts w:ascii="Times New Roman" w:hAnsi="Times New Roman" w:cs="Times New Roman"/>
        </w:rPr>
        <w:t>he facilitator t</w:t>
      </w:r>
      <w:r w:rsidR="006554D3">
        <w:rPr>
          <w:rFonts w:ascii="Times New Roman" w:hAnsi="Times New Roman" w:cs="Times New Roman"/>
        </w:rPr>
        <w:t xml:space="preserve">raining </w:t>
      </w:r>
      <w:r w:rsidR="00976328">
        <w:rPr>
          <w:rFonts w:ascii="Times New Roman" w:hAnsi="Times New Roman" w:cs="Times New Roman"/>
        </w:rPr>
        <w:t xml:space="preserve">is </w:t>
      </w:r>
      <w:r w:rsidR="006554D3">
        <w:rPr>
          <w:rFonts w:ascii="Times New Roman" w:hAnsi="Times New Roman" w:cs="Times New Roman"/>
        </w:rPr>
        <w:t>anticipated to cost $7</w:t>
      </w:r>
      <w:r w:rsidR="00976328">
        <w:rPr>
          <w:rFonts w:ascii="Times New Roman" w:hAnsi="Times New Roman" w:cs="Times New Roman"/>
        </w:rPr>
        <w:t>,000 - $10,000.</w:t>
      </w:r>
    </w:p>
    <w:p w:rsidRPr="00A938DC" w:rsidR="006554D3" w:rsidP="00A40222" w:rsidRDefault="006554D3" w14:paraId="10552785" w14:textId="530AACCB">
      <w:pPr>
        <w:pStyle w:val="ListParagraph"/>
        <w:numPr>
          <w:ilvl w:val="2"/>
          <w:numId w:val="1"/>
        </w:numPr>
        <w:spacing w:before="120" w:after="120"/>
      </w:pPr>
      <w:r>
        <w:rPr>
          <w:rFonts w:ascii="Times New Roman" w:hAnsi="Times New Roman" w:cs="Times New Roman"/>
        </w:rPr>
        <w:t xml:space="preserve">If </w:t>
      </w:r>
      <w:r w:rsidR="00976328">
        <w:rPr>
          <w:rFonts w:ascii="Times New Roman" w:hAnsi="Times New Roman" w:cs="Times New Roman"/>
        </w:rPr>
        <w:t xml:space="preserve">FCFC is </w:t>
      </w:r>
      <w:r>
        <w:rPr>
          <w:rFonts w:ascii="Times New Roman" w:hAnsi="Times New Roman" w:cs="Times New Roman"/>
        </w:rPr>
        <w:t>unable to</w:t>
      </w:r>
      <w:r w:rsidR="00976328">
        <w:rPr>
          <w:rFonts w:ascii="Times New Roman" w:hAnsi="Times New Roman" w:cs="Times New Roman"/>
        </w:rPr>
        <w:t xml:space="preserve"> use grant funding for the training</w:t>
      </w:r>
      <w:r w:rsidR="003D0486">
        <w:rPr>
          <w:rFonts w:ascii="Times New Roman" w:hAnsi="Times New Roman" w:cs="Times New Roman"/>
        </w:rPr>
        <w:t xml:space="preserve">, Niki </w:t>
      </w:r>
      <w:r w:rsidR="00983EED">
        <w:rPr>
          <w:rFonts w:ascii="Times New Roman" w:hAnsi="Times New Roman" w:cs="Times New Roman"/>
        </w:rPr>
        <w:t xml:space="preserve">requests that she be permitted to utilized FCFC pooled funding to pay for the training.  The goal is to use </w:t>
      </w:r>
      <w:r w:rsidR="00A938DC">
        <w:rPr>
          <w:rFonts w:ascii="Times New Roman" w:hAnsi="Times New Roman" w:cs="Times New Roman"/>
        </w:rPr>
        <w:t xml:space="preserve">grant </w:t>
      </w:r>
      <w:proofErr w:type="gramStart"/>
      <w:r w:rsidR="00A938DC">
        <w:rPr>
          <w:rFonts w:ascii="Times New Roman" w:hAnsi="Times New Roman" w:cs="Times New Roman"/>
        </w:rPr>
        <w:t>funds</w:t>
      </w:r>
      <w:proofErr w:type="gramEnd"/>
      <w:r w:rsidR="00A938DC">
        <w:rPr>
          <w:rFonts w:ascii="Times New Roman" w:hAnsi="Times New Roman" w:cs="Times New Roman"/>
        </w:rPr>
        <w:t xml:space="preserve"> but </w:t>
      </w:r>
      <w:r w:rsidR="00983EED">
        <w:rPr>
          <w:rFonts w:ascii="Times New Roman" w:hAnsi="Times New Roman" w:cs="Times New Roman"/>
        </w:rPr>
        <w:t xml:space="preserve">she is requesting </w:t>
      </w:r>
      <w:r w:rsidR="00A938DC">
        <w:rPr>
          <w:rFonts w:ascii="Times New Roman" w:hAnsi="Times New Roman" w:cs="Times New Roman"/>
        </w:rPr>
        <w:t>approval just in case</w:t>
      </w:r>
      <w:r w:rsidR="00983EED">
        <w:rPr>
          <w:rFonts w:ascii="Times New Roman" w:hAnsi="Times New Roman" w:cs="Times New Roman"/>
        </w:rPr>
        <w:t xml:space="preserve"> she is</w:t>
      </w:r>
      <w:r w:rsidR="00A938DC">
        <w:rPr>
          <w:rFonts w:ascii="Times New Roman" w:hAnsi="Times New Roman" w:cs="Times New Roman"/>
        </w:rPr>
        <w:t xml:space="preserve"> unable to.  </w:t>
      </w:r>
    </w:p>
    <w:p w:rsidR="00C24F8C" w:rsidP="00983EED" w:rsidRDefault="00A938DC" w14:paraId="7376D323" w14:textId="0BBDA901">
      <w:pPr>
        <w:pStyle w:val="ListParagraph"/>
        <w:numPr>
          <w:ilvl w:val="2"/>
          <w:numId w:val="1"/>
        </w:numPr>
        <w:spacing w:before="120" w:after="120"/>
      </w:pPr>
      <w:r>
        <w:rPr>
          <w:rFonts w:ascii="Times New Roman" w:hAnsi="Times New Roman" w:cs="Times New Roman"/>
        </w:rPr>
        <w:t>If anyone interested in being facilitator, please let Niki know.</w:t>
      </w:r>
      <w:r w:rsidR="001442A9">
        <w:rPr>
          <w:rFonts w:ascii="Times New Roman" w:hAnsi="Times New Roman" w:cs="Times New Roman"/>
        </w:rPr>
        <w:t xml:space="preserve">  </w:t>
      </w:r>
    </w:p>
    <w:p w:rsidRPr="00AA76B5" w:rsidR="005126D5" w:rsidP="6DD93E3C" w:rsidRDefault="7B8FB61D" w14:paraId="192A4641" w14:textId="36598044">
      <w:pPr>
        <w:pStyle w:val="ListParagraph"/>
        <w:numPr>
          <w:ilvl w:val="1"/>
          <w:numId w:val="1"/>
        </w:numPr>
        <w:spacing w:before="120" w:after="120"/>
      </w:pPr>
      <w:r w:rsidRPr="6DD93E3C">
        <w:rPr>
          <w:rFonts w:ascii="Times New Roman" w:hAnsi="Times New Roman" w:cs="Times New Roman"/>
          <w:b/>
          <w:bCs/>
        </w:rPr>
        <w:t xml:space="preserve">Approval to </w:t>
      </w:r>
      <w:r w:rsidRPr="6DD93E3C" w:rsidR="4330F305">
        <w:rPr>
          <w:rFonts w:ascii="Times New Roman" w:hAnsi="Times New Roman" w:cs="Times New Roman"/>
          <w:b/>
          <w:bCs/>
        </w:rPr>
        <w:t>use</w:t>
      </w:r>
      <w:r w:rsidRPr="6DD93E3C">
        <w:rPr>
          <w:rFonts w:ascii="Times New Roman" w:hAnsi="Times New Roman" w:cs="Times New Roman"/>
          <w:b/>
          <w:bCs/>
        </w:rPr>
        <w:t xml:space="preserve"> Pooled Funding for the SFP Facilitator Training (Motion #3)</w:t>
      </w:r>
    </w:p>
    <w:p w:rsidR="00AA76B5" w:rsidP="00AA76B5" w:rsidRDefault="00AA76B5" w14:paraId="0CB9B953" w14:textId="5125C312">
      <w:pPr>
        <w:spacing w:before="120" w:after="1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2265"/>
        <w:gridCol w:w="2682"/>
        <w:gridCol w:w="2794"/>
      </w:tblGrid>
      <w:tr w:rsidR="00030B6E" w:rsidTr="000D50EE" w14:paraId="7899A1B5" w14:textId="77777777">
        <w:tc>
          <w:tcPr>
            <w:tcW w:w="1614" w:type="dxa"/>
          </w:tcPr>
          <w:p w:rsidR="00030B6E" w:rsidP="000D50EE" w:rsidRDefault="00030B6E" w14:paraId="59B45CF0" w14:textId="529F37FD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Motion </w:t>
            </w:r>
            <w:r w:rsidR="008759EA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7741" w:type="dxa"/>
            <w:gridSpan w:val="3"/>
          </w:tcPr>
          <w:p w:rsidR="00030B6E" w:rsidP="000D50EE" w:rsidRDefault="00030B6E" w14:paraId="775E52C1" w14:textId="40E5C864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To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approve use of pooled funding for the Strengthening Families training </w:t>
            </w:r>
            <w:r w:rsidR="008759EA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on January 19</w:t>
            </w:r>
            <w:r w:rsidRPr="008759EA" w:rsidR="008759EA">
              <w:rPr>
                <w:rFonts w:ascii="Times New Roman" w:hAnsi="Times New Roman" w:eastAsia="Times New Roman" w:cs="Times New Roman"/>
                <w:b/>
                <w:bCs/>
                <w:color w:val="FF0000"/>
                <w:vertAlign w:val="superscript"/>
              </w:rPr>
              <w:t>th</w:t>
            </w:r>
            <w:r w:rsidR="008759EA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and 20</w:t>
            </w:r>
            <w:r w:rsidRPr="008759EA" w:rsidR="008759EA">
              <w:rPr>
                <w:rFonts w:ascii="Times New Roman" w:hAnsi="Times New Roman" w:eastAsia="Times New Roman" w:cs="Times New Roman"/>
                <w:b/>
                <w:bCs/>
                <w:color w:val="FF0000"/>
                <w:vertAlign w:val="superscript"/>
              </w:rPr>
              <w:t>th</w:t>
            </w:r>
            <w:r w:rsidR="008759EA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, if necessary.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030B6E" w:rsidTr="000D50EE" w14:paraId="1F0DAAED" w14:textId="77777777">
        <w:tc>
          <w:tcPr>
            <w:tcW w:w="1614" w:type="dxa"/>
          </w:tcPr>
          <w:p w:rsidR="00030B6E" w:rsidP="000D50EE" w:rsidRDefault="00030B6E" w14:paraId="38DD96AA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265" w:type="dxa"/>
          </w:tcPr>
          <w:p w:rsidR="00030B6E" w:rsidP="000D50EE" w:rsidRDefault="008759EA" w14:paraId="27E9BF9E" w14:textId="015AA6D8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Harry Brady</w:t>
            </w:r>
          </w:p>
        </w:tc>
        <w:tc>
          <w:tcPr>
            <w:tcW w:w="2682" w:type="dxa"/>
          </w:tcPr>
          <w:p w:rsidR="00030B6E" w:rsidP="000D50EE" w:rsidRDefault="00030B6E" w14:paraId="4D68CB4B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794" w:type="dxa"/>
          </w:tcPr>
          <w:p w:rsidR="00030B6E" w:rsidP="000D50EE" w:rsidRDefault="00030B6E" w14:paraId="484BCD3E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Tim Hollinger</w:t>
            </w:r>
          </w:p>
        </w:tc>
      </w:tr>
    </w:tbl>
    <w:p w:rsidRPr="00A80A78" w:rsidR="00AA76B5" w:rsidP="00AA76B5" w:rsidRDefault="00AA76B5" w14:paraId="5F7325A9" w14:textId="0DBF700F">
      <w:pPr>
        <w:spacing w:before="120" w:after="120"/>
      </w:pPr>
    </w:p>
    <w:tbl>
      <w:tblPr>
        <w:tblpPr w:leftFromText="180" w:rightFromText="180" w:bottomFromText="160" w:vertAnchor="text" w:horzAnchor="margin" w:tblpY="191"/>
        <w:tblW w:w="94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2"/>
        <w:gridCol w:w="450"/>
        <w:gridCol w:w="2775"/>
        <w:gridCol w:w="645"/>
        <w:gridCol w:w="2745"/>
      </w:tblGrid>
      <w:tr w:rsidR="00A80A78" w:rsidTr="000D50EE" w14:paraId="168377E5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A76B5" w14:paraId="176FA074" w14:textId="21F09F5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306B37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00A80A78" w:rsidP="000D50EE" w:rsidRDefault="00A80A78" w14:paraId="1C4DDC1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A76B5" w14:paraId="72001E89" w14:textId="4F58EF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9A06D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00A80A78" w:rsidP="000D50EE" w:rsidRDefault="00A80A78" w14:paraId="6AA7BB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3FC59A40" w14:textId="50B5F64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 </w:t>
            </w:r>
            <w:r w:rsidR="00AA76B5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ABB535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A80A78" w:rsidP="000D50EE" w:rsidRDefault="00A80A78" w14:paraId="1F7996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City Schools/Jackie White/Dan Bauman</w:t>
            </w:r>
          </w:p>
        </w:tc>
      </w:tr>
      <w:tr w:rsidR="00A80A78" w:rsidTr="000D50EE" w14:paraId="30845489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4C9B587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E9DC9F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A80A78" w:rsidP="000D50EE" w:rsidRDefault="00A80A78" w14:paraId="065AB2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City of Norwalk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08FC50E" w14:textId="49C975B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AA76B5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6878D7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A80A78" w:rsidP="000D50EE" w:rsidRDefault="00A80A78" w14:paraId="1949FC59" w14:textId="42AC608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Fisher-Titus Medical Center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A76B5" w14:paraId="4662A312" w14:textId="6FB6B55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5116C0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A80A78" w:rsidP="000D50EE" w:rsidRDefault="00A80A78" w14:paraId="70F6360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Public Health</w:t>
            </w:r>
          </w:p>
        </w:tc>
      </w:tr>
      <w:tr w:rsidR="00A80A78" w:rsidTr="000D50EE" w14:paraId="7EE8C012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5FABCE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5D0DCBF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A80A78" w:rsidP="000D50EE" w:rsidRDefault="00A80A78" w14:paraId="75561EB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3E437F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5445D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A80A78" w:rsidP="000D50EE" w:rsidRDefault="00A80A78" w14:paraId="0ABDC58D" w14:textId="7F4475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Family Life Counseling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D5057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E43ADC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Lauren Robinson (Laura Miller)</w:t>
            </w:r>
          </w:p>
          <w:p w:rsidR="00A80A78" w:rsidP="000D50EE" w:rsidRDefault="00A80A78" w14:paraId="056D9DC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00A80A78" w:rsidP="000D50EE" w:rsidRDefault="00A80A78" w14:paraId="5949CA7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00A80A78" w:rsidTr="000D50EE" w14:paraId="283F0958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21D5D0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B861A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A80A78" w:rsidP="000D50EE" w:rsidRDefault="00A80A78" w14:paraId="62AAD5A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4ED2786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B61C50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A80A78" w:rsidP="000D50EE" w:rsidRDefault="00A80A78" w14:paraId="70CFC36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Early Intervention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6D8832F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D18F56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00A80A78" w:rsidP="000D50EE" w:rsidRDefault="00A80A78" w14:paraId="618AE34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00A80A78" w:rsidTr="000D50EE" w14:paraId="41C6035E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5563EED" w14:textId="45863C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AA76B5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8B8C84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A80A78" w:rsidP="000D50EE" w:rsidRDefault="00A80A78" w14:paraId="53E88F9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BD912A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71AD947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Turczyk </w:t>
            </w:r>
          </w:p>
          <w:p w:rsidR="00A80A78" w:rsidP="000D50EE" w:rsidRDefault="00A80A78" w14:paraId="2B2586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A76B5" w14:paraId="59A4C9DD" w14:textId="5C5860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21E1116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Harry Brady </w:t>
            </w:r>
          </w:p>
          <w:p w:rsidR="00A80A78" w:rsidP="000D50EE" w:rsidRDefault="00A80A78" w14:paraId="5266834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00A80A78" w:rsidTr="000D50EE" w14:paraId="16C39DF5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647C142C" w14:textId="3F4D312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r w:rsidR="00447AF8"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071ED2D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A80A78" w:rsidP="000D50EE" w:rsidRDefault="00A80A78" w14:paraId="448A9F4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150D2A3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A80A78" w:rsidP="000D50EE" w:rsidRDefault="00A80A78" w14:paraId="3519DF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A80A78" w:rsidP="000D50EE" w:rsidRDefault="00A80A78" w14:paraId="3C9438C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1D52622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A80A78" w:rsidP="000D50EE" w:rsidRDefault="00A80A78" w14:paraId="7C8BB5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5C26CC" w:rsidR="00AA76B5" w:rsidP="332D8CAC" w:rsidRDefault="00AA76B5" w14:paraId="143811EE" w14:noSpellErr="1" w14:textId="0DFD73C1">
      <w:pPr>
        <w:pStyle w:val="Normal"/>
        <w:spacing w:before="120" w:after="120"/>
      </w:pPr>
    </w:p>
    <w:p w:rsidRPr="00603490" w:rsidR="008759EA" w:rsidP="008759EA" w:rsidRDefault="00AA76B5" w14:paraId="20B2B5E8" w14:textId="122512C3">
      <w:pPr>
        <w:pStyle w:val="ListParagraph"/>
        <w:numPr>
          <w:ilvl w:val="0"/>
          <w:numId w:val="6"/>
        </w:numPr>
        <w:rPr>
          <w:rFonts w:ascii="Times New Roman" w:hAnsi="Times New Roman" w:cs="Times New Roman" w:eastAsiaTheme="minorEastAsia"/>
          <w:b/>
          <w:bCs/>
        </w:rPr>
      </w:pPr>
      <w:r w:rsidRPr="00603490">
        <w:rPr>
          <w:rFonts w:ascii="Times New Roman" w:hAnsi="Times New Roman" w:cs="Times New Roman" w:eastAsiaTheme="minorEastAsia"/>
          <w:b/>
          <w:bCs/>
        </w:rPr>
        <w:t>Member contribution</w:t>
      </w:r>
      <w:r w:rsidRPr="00603490" w:rsidR="008759EA">
        <w:rPr>
          <w:rFonts w:ascii="Times New Roman" w:hAnsi="Times New Roman" w:cs="Times New Roman" w:eastAsiaTheme="minorEastAsia"/>
          <w:b/>
          <w:bCs/>
        </w:rPr>
        <w:t>s</w:t>
      </w:r>
      <w:r w:rsidR="00603490">
        <w:rPr>
          <w:rFonts w:ascii="Times New Roman" w:hAnsi="Times New Roman" w:cs="Times New Roman" w:eastAsiaTheme="minorEastAsia"/>
          <w:b/>
          <w:bCs/>
        </w:rPr>
        <w:t xml:space="preserve"> (Motion #4)</w:t>
      </w:r>
    </w:p>
    <w:p w:rsidR="00AA76B5" w:rsidP="008759EA" w:rsidRDefault="008759EA" w14:paraId="1B9EDC52" w14:textId="5DF1B671">
      <w:pPr>
        <w:pStyle w:val="ListParagraph"/>
        <w:numPr>
          <w:ilvl w:val="1"/>
          <w:numId w:val="6"/>
        </w:numPr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</w:rPr>
        <w:t>L</w:t>
      </w:r>
      <w:r w:rsidR="00AA76B5">
        <w:rPr>
          <w:rFonts w:ascii="Times New Roman" w:hAnsi="Times New Roman" w:cs="Times New Roman" w:eastAsiaTheme="minorEastAsia"/>
        </w:rPr>
        <w:t xml:space="preserve">etters </w:t>
      </w:r>
      <w:r>
        <w:rPr>
          <w:rFonts w:ascii="Times New Roman" w:hAnsi="Times New Roman" w:cs="Times New Roman" w:eastAsiaTheme="minorEastAsia"/>
        </w:rPr>
        <w:t xml:space="preserve">for member contributions </w:t>
      </w:r>
      <w:r w:rsidR="00AA76B5">
        <w:rPr>
          <w:rFonts w:ascii="Times New Roman" w:hAnsi="Times New Roman" w:cs="Times New Roman" w:eastAsiaTheme="minorEastAsia"/>
        </w:rPr>
        <w:t xml:space="preserve">will be sent soon, </w:t>
      </w:r>
      <w:r>
        <w:rPr>
          <w:rFonts w:ascii="Times New Roman" w:hAnsi="Times New Roman" w:cs="Times New Roman" w:eastAsiaTheme="minorEastAsia"/>
        </w:rPr>
        <w:t xml:space="preserve">and </w:t>
      </w:r>
      <w:r w:rsidR="00603490">
        <w:rPr>
          <w:rFonts w:ascii="Times New Roman" w:hAnsi="Times New Roman" w:cs="Times New Roman" w:eastAsiaTheme="minorEastAsia"/>
        </w:rPr>
        <w:t xml:space="preserve">there has been discussion regarding increasing the contribution amount from $2,000 to $3,000 </w:t>
      </w:r>
      <w:r w:rsidR="00DF3B81">
        <w:rPr>
          <w:rFonts w:ascii="Times New Roman" w:hAnsi="Times New Roman" w:cs="Times New Roman" w:eastAsiaTheme="minorEastAsia"/>
        </w:rPr>
        <w:t xml:space="preserve">due to increase in referrals.  </w:t>
      </w:r>
      <w:r w:rsidR="00603490">
        <w:rPr>
          <w:rFonts w:ascii="Times New Roman" w:hAnsi="Times New Roman" w:cs="Times New Roman" w:eastAsiaTheme="minorEastAsia"/>
        </w:rPr>
        <w:t>However, if an agency would like to participate and is unable to contribute the full $3,000</w:t>
      </w:r>
      <w:r w:rsidR="00DF3B81">
        <w:rPr>
          <w:rFonts w:ascii="Times New Roman" w:hAnsi="Times New Roman" w:cs="Times New Roman" w:eastAsiaTheme="minorEastAsia"/>
        </w:rPr>
        <w:t xml:space="preserve">, any amount up to </w:t>
      </w:r>
      <w:r w:rsidR="00603490">
        <w:rPr>
          <w:rFonts w:ascii="Times New Roman" w:hAnsi="Times New Roman" w:cs="Times New Roman" w:eastAsiaTheme="minorEastAsia"/>
        </w:rPr>
        <w:t>$3,000</w:t>
      </w:r>
      <w:r w:rsidR="00DF3B81">
        <w:rPr>
          <w:rFonts w:ascii="Times New Roman" w:hAnsi="Times New Roman" w:cs="Times New Roman" w:eastAsiaTheme="minorEastAsia"/>
        </w:rPr>
        <w:t xml:space="preserve"> will be accepted.</w:t>
      </w:r>
    </w:p>
    <w:p w:rsidR="00603490" w:rsidP="00F23FA3" w:rsidRDefault="00603490" w14:paraId="62187C04" w14:textId="77777777">
      <w:pPr>
        <w:pStyle w:val="ListParagraph"/>
        <w:rPr>
          <w:rFonts w:ascii="Times New Roman" w:hAnsi="Times New Roman" w:cs="Times New Roman" w:eastAsiaTheme="minorEastAs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2265"/>
        <w:gridCol w:w="2682"/>
        <w:gridCol w:w="2794"/>
      </w:tblGrid>
      <w:tr w:rsidR="00603490" w:rsidTr="000D50EE" w14:paraId="387AE5D0" w14:textId="77777777">
        <w:tc>
          <w:tcPr>
            <w:tcW w:w="1614" w:type="dxa"/>
          </w:tcPr>
          <w:p w:rsidR="00603490" w:rsidP="000D50EE" w:rsidRDefault="00603490" w14:paraId="42C4C42B" w14:textId="41327445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Motion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7741" w:type="dxa"/>
            <w:gridSpan w:val="3"/>
          </w:tcPr>
          <w:p w:rsidR="00603490" w:rsidP="000D50EE" w:rsidRDefault="00603490" w14:paraId="11A66B9B" w14:textId="36007242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To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increase the member contribution amount from $2,000 to $3,000 in 2023.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603490" w:rsidTr="000D50EE" w14:paraId="047E3195" w14:textId="77777777">
        <w:tc>
          <w:tcPr>
            <w:tcW w:w="1614" w:type="dxa"/>
          </w:tcPr>
          <w:p w:rsidR="00603490" w:rsidP="000D50EE" w:rsidRDefault="00603490" w14:paraId="5DCF217F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265" w:type="dxa"/>
          </w:tcPr>
          <w:p w:rsidR="00603490" w:rsidP="000D50EE" w:rsidRDefault="00603490" w14:paraId="6E44E32B" w14:textId="7A11267F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Tim Hollinger</w:t>
            </w:r>
          </w:p>
        </w:tc>
        <w:tc>
          <w:tcPr>
            <w:tcW w:w="2682" w:type="dxa"/>
          </w:tcPr>
          <w:p w:rsidR="00603490" w:rsidP="000D50EE" w:rsidRDefault="00603490" w14:paraId="63CBE740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794" w:type="dxa"/>
          </w:tcPr>
          <w:p w:rsidR="00603490" w:rsidP="000D50EE" w:rsidRDefault="00603490" w14:paraId="20735B31" w14:textId="45BF531A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Kari Smith</w:t>
            </w:r>
          </w:p>
        </w:tc>
      </w:tr>
    </w:tbl>
    <w:tbl>
      <w:tblPr>
        <w:tblpPr w:leftFromText="180" w:rightFromText="180" w:bottomFromText="160" w:vertAnchor="text" w:horzAnchor="margin" w:tblpY="191"/>
        <w:tblW w:w="94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332"/>
        <w:gridCol w:w="450"/>
        <w:gridCol w:w="2775"/>
        <w:gridCol w:w="645"/>
        <w:gridCol w:w="2745"/>
      </w:tblGrid>
      <w:tr w:rsidR="00603490" w:rsidTr="000D50EE" w14:paraId="618157D3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65F32F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3D78C3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Lenora Minor</w:t>
            </w:r>
          </w:p>
          <w:p w:rsidR="00603490" w:rsidP="000D50EE" w:rsidRDefault="00603490" w14:paraId="5CF12CE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DJFS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2B53F86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4F6E400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Kristen Cardone</w:t>
            </w:r>
          </w:p>
          <w:p w:rsidR="00603490" w:rsidP="000D50EE" w:rsidRDefault="00603490" w14:paraId="539AD22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MHAS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757D60A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 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65F11C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Brad Cooley, Norwalk</w:t>
            </w:r>
          </w:p>
          <w:p w:rsidR="00603490" w:rsidP="000D50EE" w:rsidRDefault="00603490" w14:paraId="6DE767A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City Schools/Jackie White/Dan Bauman</w:t>
            </w:r>
          </w:p>
        </w:tc>
      </w:tr>
      <w:tr w:rsidR="00603490" w:rsidTr="000D50EE" w14:paraId="3699257C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3490" w:rsidP="000D50EE" w:rsidRDefault="00603490" w14:paraId="3A131CC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0A440A6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Sarah Church, </w:t>
            </w:r>
          </w:p>
          <w:p w:rsidR="00603490" w:rsidP="000D50EE" w:rsidRDefault="00603490" w14:paraId="6F502B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City of Norwalk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7197E63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 X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6B673C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Mary Helton</w:t>
            </w:r>
          </w:p>
          <w:p w:rsidR="00603490" w:rsidP="000D50EE" w:rsidRDefault="00603490" w14:paraId="7281F12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 xml:space="preserve">Fisher-Titus Medical Center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3490" w:rsidP="000D50EE" w:rsidRDefault="00603490" w14:paraId="7E0C42A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3765B50B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Tim Hollinger</w:t>
            </w:r>
          </w:p>
          <w:p w:rsidR="00603490" w:rsidP="000D50EE" w:rsidRDefault="00603490" w14:paraId="53DF3F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Huron County Public Health</w:t>
            </w:r>
          </w:p>
        </w:tc>
      </w:tr>
      <w:tr w:rsidR="00603490" w:rsidTr="000D50EE" w14:paraId="3C995BCE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3490" w:rsidP="000D50EE" w:rsidRDefault="00603490" w14:paraId="2C3FD4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27CDAC8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Dianna Laughlin, </w:t>
            </w:r>
          </w:p>
          <w:p w:rsidR="00603490" w:rsidP="000D50EE" w:rsidRDefault="00603490" w14:paraId="1860E18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57B7F4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47303A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Dr. Steve Burggraf </w:t>
            </w:r>
          </w:p>
          <w:p w:rsidR="00603490" w:rsidP="000D50EE" w:rsidRDefault="00603490" w14:paraId="2047BA3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Family Life Counseling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7ABEBE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0295459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Lauren Robinson (Laura Miller)</w:t>
            </w:r>
          </w:p>
          <w:p w:rsidR="00603490" w:rsidP="000D50EE" w:rsidRDefault="00603490" w14:paraId="339A74A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Firelands Counseling</w:t>
            </w:r>
          </w:p>
          <w:p w:rsidR="00603490" w:rsidP="000D50EE" w:rsidRDefault="00603490" w14:paraId="477A5EF3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&amp; Recovery Services</w:t>
            </w:r>
          </w:p>
        </w:tc>
      </w:tr>
      <w:tr w:rsidR="00603490" w:rsidTr="000D50EE" w14:paraId="7A114CDB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6263CB4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297A035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Jeff Ritz</w:t>
            </w:r>
          </w:p>
          <w:p w:rsidR="00603490" w:rsidP="000D50EE" w:rsidRDefault="00603490" w14:paraId="48DDE77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Willard City Schools 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040553B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5B694FA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Carol Robinson </w:t>
            </w:r>
          </w:p>
          <w:p w:rsidR="00603490" w:rsidP="000D50EE" w:rsidRDefault="00603490" w14:paraId="722167A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Early Intervention 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3490" w:rsidP="000D50EE" w:rsidRDefault="00603490" w14:paraId="06931F8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552E5DF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Ashley Licht</w:t>
            </w:r>
          </w:p>
          <w:p w:rsidR="00603490" w:rsidP="000D50EE" w:rsidRDefault="00603490" w14:paraId="6ED8466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</w:t>
            </w:r>
          </w:p>
        </w:tc>
      </w:tr>
      <w:tr w:rsidR="00603490" w:rsidTr="000D50EE" w14:paraId="0774F869" w14:textId="77777777">
        <w:trPr>
          <w:trHeight w:val="55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04BE685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17B6ACE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Kari Smith</w:t>
            </w:r>
          </w:p>
          <w:p w:rsidR="00603490" w:rsidP="000D50EE" w:rsidRDefault="00603490" w14:paraId="5613C9B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HC Board of DD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502E93B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25E51D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Beverly Turczyk </w:t>
            </w:r>
          </w:p>
          <w:p w:rsidR="00603490" w:rsidP="000D50EE" w:rsidRDefault="00603490" w14:paraId="61AACCA3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Dept. of Youth Services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7079681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X</w:t>
            </w: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7C9A791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Harry Brady </w:t>
            </w:r>
          </w:p>
          <w:p w:rsidR="00603490" w:rsidP="000D50EE" w:rsidRDefault="00603490" w14:paraId="4D245F9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Huron County Commissioner</w:t>
            </w:r>
          </w:p>
        </w:tc>
      </w:tr>
      <w:tr w:rsidR="00603490" w:rsidTr="000D50EE" w14:paraId="2D65330E" w14:textId="77777777"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2D6A769D" w14:textId="1E64792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X</w:t>
            </w:r>
          </w:p>
        </w:tc>
        <w:tc>
          <w:tcPr>
            <w:tcW w:w="23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68552DC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Janice Warner, </w:t>
            </w:r>
          </w:p>
          <w:p w:rsidR="00603490" w:rsidP="000D50EE" w:rsidRDefault="00603490" w14:paraId="26CA868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CAC EHR/Head Start</w:t>
            </w:r>
          </w:p>
        </w:tc>
        <w:tc>
          <w:tcPr>
            <w:tcW w:w="4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4297FBA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hideMark/>
          </w:tcPr>
          <w:p w:rsidR="00603490" w:rsidP="000D50EE" w:rsidRDefault="00603490" w14:paraId="5B9F07B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Julie Westcott</w:t>
            </w:r>
          </w:p>
          <w:p w:rsidR="00603490" w:rsidP="000D50EE" w:rsidRDefault="00603490" w14:paraId="7EF8F3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</w:rPr>
              <w:t>Parent Representative  </w:t>
            </w:r>
          </w:p>
        </w:tc>
        <w:tc>
          <w:tcPr>
            <w:tcW w:w="6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3490" w:rsidP="000D50EE" w:rsidRDefault="00603490" w14:paraId="2FA013B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="00603490" w:rsidP="000D50EE" w:rsidRDefault="00603490" w14:paraId="2B21090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</w:tbl>
    <w:p w:rsidRPr="00603490" w:rsidR="00603490" w:rsidP="00603490" w:rsidRDefault="00603490" w14:paraId="0A92F4C4" w14:textId="77777777">
      <w:pPr>
        <w:rPr>
          <w:rFonts w:ascii="Times New Roman" w:hAnsi="Times New Roman" w:cs="Times New Roman" w:eastAsiaTheme="minorEastAsia"/>
        </w:rPr>
      </w:pPr>
    </w:p>
    <w:p w:rsidR="302BEA63" w:rsidP="2EDFE11B" w:rsidRDefault="302BEA63" w14:paraId="7440B987" w14:textId="65F58B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6DD93E3C">
        <w:rPr>
          <w:rFonts w:ascii="Times New Roman" w:hAnsi="Times New Roman" w:cs="Times New Roman"/>
          <w:b/>
          <w:bCs/>
        </w:rPr>
        <w:t>Adjourn</w:t>
      </w:r>
      <w:r w:rsidRPr="6DD93E3C" w:rsidR="1CE408C9">
        <w:rPr>
          <w:rFonts w:ascii="Times New Roman" w:hAnsi="Times New Roman" w:cs="Times New Roman"/>
          <w:b/>
          <w:bCs/>
        </w:rPr>
        <w:t xml:space="preserve"> (Motion #</w:t>
      </w:r>
      <w:r w:rsidR="00603490">
        <w:rPr>
          <w:rFonts w:ascii="Times New Roman" w:hAnsi="Times New Roman" w:cs="Times New Roman"/>
          <w:b/>
          <w:bCs/>
        </w:rPr>
        <w:t>5</w:t>
      </w:r>
      <w:r w:rsidRPr="6DD93E3C" w:rsidR="1CE408C9">
        <w:rPr>
          <w:rFonts w:ascii="Times New Roman" w:hAnsi="Times New Roman" w:cs="Times New Roman"/>
          <w:b/>
          <w:bCs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4"/>
        <w:gridCol w:w="2265"/>
        <w:gridCol w:w="2682"/>
        <w:gridCol w:w="2794"/>
      </w:tblGrid>
      <w:tr w:rsidR="00E81EAB" w:rsidTr="000D50EE" w14:paraId="4F1B2879" w14:textId="77777777">
        <w:tc>
          <w:tcPr>
            <w:tcW w:w="1614" w:type="dxa"/>
          </w:tcPr>
          <w:p w:rsidR="00E81EAB" w:rsidP="000D50EE" w:rsidRDefault="00E81EAB" w14:paraId="0FCBAF8C" w14:textId="4D11F2C0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Motion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7741" w:type="dxa"/>
            <w:gridSpan w:val="3"/>
          </w:tcPr>
          <w:p w:rsidR="00E81EAB" w:rsidP="000D50EE" w:rsidRDefault="00E81EAB" w14:paraId="141A46CF" w14:textId="3C347803">
            <w:pPr>
              <w:spacing w:before="120" w:after="120"/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</w:pP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To </w:t>
            </w:r>
            <w:r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adjourn the </w:t>
            </w:r>
            <w:r w:rsidR="006B5868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December 6, </w:t>
            </w:r>
            <w:proofErr w:type="gramStart"/>
            <w:r w:rsidR="006B5868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>2022</w:t>
            </w:r>
            <w:proofErr w:type="gramEnd"/>
            <w:r w:rsidR="006B5868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meeting.</w:t>
            </w:r>
            <w:r w:rsidRPr="3BFC4835">
              <w:rPr>
                <w:rFonts w:ascii="Times New Roman" w:hAnsi="Times New Roman" w:eastAsia="Times New Roman" w:cs="Times New Roman"/>
                <w:b/>
                <w:bCs/>
                <w:color w:val="FF0000"/>
              </w:rPr>
              <w:t xml:space="preserve"> </w:t>
            </w:r>
          </w:p>
        </w:tc>
      </w:tr>
      <w:tr w:rsidR="00E81EAB" w:rsidTr="000D50EE" w14:paraId="0A1214EC" w14:textId="77777777">
        <w:tc>
          <w:tcPr>
            <w:tcW w:w="1614" w:type="dxa"/>
          </w:tcPr>
          <w:p w:rsidR="00E81EAB" w:rsidP="000D50EE" w:rsidRDefault="00E81EAB" w14:paraId="5FEC896A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Motion Made By:</w:t>
            </w:r>
          </w:p>
        </w:tc>
        <w:tc>
          <w:tcPr>
            <w:tcW w:w="2265" w:type="dxa"/>
          </w:tcPr>
          <w:p w:rsidR="00E81EAB" w:rsidP="000D50EE" w:rsidRDefault="00E81EAB" w14:paraId="10609116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Tim Hollinger</w:t>
            </w:r>
          </w:p>
        </w:tc>
        <w:tc>
          <w:tcPr>
            <w:tcW w:w="2682" w:type="dxa"/>
          </w:tcPr>
          <w:p w:rsidR="00E81EAB" w:rsidP="000D50EE" w:rsidRDefault="00E81EAB" w14:paraId="63AAA9D8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3BFC4835">
              <w:rPr>
                <w:rFonts w:ascii="Times New Roman" w:hAnsi="Times New Roman" w:eastAsia="Times New Roman" w:cs="Times New Roman"/>
              </w:rPr>
              <w:t>Seconded:</w:t>
            </w:r>
          </w:p>
        </w:tc>
        <w:tc>
          <w:tcPr>
            <w:tcW w:w="2794" w:type="dxa"/>
          </w:tcPr>
          <w:p w:rsidR="00E81EAB" w:rsidP="000D50EE" w:rsidRDefault="00E81EAB" w14:paraId="2542ADCB" w14:textId="77777777">
            <w:pPr>
              <w:spacing w:before="120" w:after="120"/>
              <w:rPr>
                <w:rFonts w:ascii="Times New Roman" w:hAnsi="Times New Roman" w:eastAsia="Times New Roman" w:cs="Times New Roman"/>
              </w:rPr>
            </w:pPr>
            <w:r w:rsidRPr="00704B09">
              <w:rPr>
                <w:rFonts w:ascii="Times New Roman" w:hAnsi="Times New Roman" w:eastAsia="Times New Roman" w:cs="Times New Roman"/>
                <w:color w:val="FF0000"/>
              </w:rPr>
              <w:t>Kari Smith</w:t>
            </w:r>
          </w:p>
        </w:tc>
      </w:tr>
    </w:tbl>
    <w:p w:rsidR="00E81EAB" w:rsidP="00E81EAB" w:rsidRDefault="006B5868" w14:paraId="7FAAB1A7" w14:textId="6AA0EE4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No opposition.</w:t>
      </w:r>
    </w:p>
    <w:p w:rsidRPr="00E81EAB" w:rsidR="006B5868" w:rsidP="00E81EAB" w:rsidRDefault="006B5868" w14:paraId="2B2715AE" w14:textId="77777777">
      <w:pPr>
        <w:rPr>
          <w:rFonts w:ascii="Times New Roman" w:hAnsi="Times New Roman" w:cs="Times New Roman"/>
          <w:b/>
          <w:bCs/>
        </w:rPr>
      </w:pPr>
    </w:p>
    <w:p w:rsidR="001A6F7E" w:rsidP="007A4A1B" w:rsidRDefault="00D865A4" w14:paraId="3BDAF8A6" w14:textId="5405C50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19F5424">
        <w:rPr>
          <w:rFonts w:ascii="Times New Roman" w:hAnsi="Times New Roman" w:cs="Times New Roman"/>
          <w:b/>
          <w:bCs/>
        </w:rPr>
        <w:t xml:space="preserve">Next </w:t>
      </w:r>
      <w:r w:rsidRPr="019F5424" w:rsidR="004D067A">
        <w:rPr>
          <w:rFonts w:ascii="Times New Roman" w:hAnsi="Times New Roman" w:cs="Times New Roman"/>
          <w:b/>
          <w:bCs/>
        </w:rPr>
        <w:t>HC</w:t>
      </w:r>
      <w:r w:rsidRPr="019F5424">
        <w:rPr>
          <w:rFonts w:ascii="Times New Roman" w:hAnsi="Times New Roman" w:cs="Times New Roman"/>
          <w:b/>
          <w:bCs/>
        </w:rPr>
        <w:t>FCFC Meeting:</w:t>
      </w:r>
      <w:r w:rsidRPr="019F5424" w:rsidR="00601D9B">
        <w:rPr>
          <w:rFonts w:ascii="Times New Roman" w:hAnsi="Times New Roman" w:cs="Times New Roman"/>
          <w:b/>
          <w:bCs/>
        </w:rPr>
        <w:t xml:space="preserve"> </w:t>
      </w:r>
      <w:r w:rsidRPr="019F5424" w:rsidR="4BEA012F">
        <w:rPr>
          <w:rFonts w:ascii="Times New Roman" w:hAnsi="Times New Roman" w:cs="Times New Roman"/>
          <w:b/>
          <w:bCs/>
        </w:rPr>
        <w:t>January</w:t>
      </w:r>
      <w:r w:rsidR="00433011">
        <w:rPr>
          <w:rFonts w:ascii="Times New Roman" w:hAnsi="Times New Roman" w:cs="Times New Roman"/>
          <w:b/>
          <w:bCs/>
        </w:rPr>
        <w:t xml:space="preserve"> 18</w:t>
      </w:r>
      <w:r w:rsidR="00D3118E">
        <w:rPr>
          <w:rFonts w:ascii="Times New Roman" w:hAnsi="Times New Roman" w:cs="Times New Roman"/>
          <w:b/>
          <w:bCs/>
        </w:rPr>
        <w:t>, 2022</w:t>
      </w:r>
      <w:r w:rsidRPr="019F5424" w:rsidR="4BEA012F">
        <w:rPr>
          <w:rFonts w:ascii="Times New Roman" w:hAnsi="Times New Roman" w:cs="Times New Roman"/>
          <w:b/>
          <w:bCs/>
        </w:rPr>
        <w:t xml:space="preserve"> </w:t>
      </w:r>
      <w:r w:rsidRPr="019F5424">
        <w:rPr>
          <w:rFonts w:ascii="Times New Roman" w:hAnsi="Times New Roman" w:cs="Times New Roman"/>
          <w:b/>
          <w:bCs/>
        </w:rPr>
        <w:t>@ 9</w:t>
      </w:r>
      <w:r w:rsidRPr="019F5424" w:rsidR="2B060554">
        <w:rPr>
          <w:rFonts w:ascii="Times New Roman" w:hAnsi="Times New Roman" w:cs="Times New Roman"/>
          <w:b/>
          <w:bCs/>
        </w:rPr>
        <w:t>:00 AM</w:t>
      </w:r>
    </w:p>
    <w:p w:rsidR="005126D5" w:rsidP="007A4A1B" w:rsidRDefault="005126D5" w14:paraId="77A12620" w14:textId="05841711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Location: Huron County Board of DD</w:t>
      </w:r>
    </w:p>
    <w:p w:rsidR="0026043B" w:rsidP="0026043B" w:rsidRDefault="002579D9" w14:paraId="1E492522" w14:textId="377598C7">
      <w:pPr>
        <w:rPr>
          <w:rFonts w:ascii="Times New Roman" w:hAnsi="Times New Roman" w:cs="Times New Roman"/>
          <w:b/>
          <w:bCs/>
        </w:rPr>
      </w:pPr>
      <w:r w:rsidRPr="00F30BE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0167656" wp14:editId="477074A0">
                <wp:simplePos x="0" y="0"/>
                <wp:positionH relativeFrom="margin">
                  <wp:posOffset>2057400</wp:posOffset>
                </wp:positionH>
                <wp:positionV relativeFrom="paragraph">
                  <wp:posOffset>262890</wp:posOffset>
                </wp:positionV>
                <wp:extent cx="2360930" cy="10477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BE3" w:rsidP="00465EDF" w:rsidRDefault="00F30BE3" w14:paraId="314CCC62" w14:textId="6AFF0E7F">
                            <w:pPr>
                              <w:jc w:val="center"/>
                              <w:rPr>
                                <w:rStyle w:val="Hyperlink"/>
                                <w:rFonts w:ascii="Times New Roman" w:hAnsi="Times New Roman" w:cs="Times New Roman" w:eastAsiaTheme="minorEastAsia"/>
                              </w:rPr>
                            </w:pPr>
                            <w:r w:rsidRPr="00B31227">
                              <w:rPr>
                                <w:rFonts w:ascii="Times New Roman" w:hAnsi="Times New Roman" w:cs="Times New Roman" w:eastAsiaTheme="minorEastAsia"/>
                                <w:b/>
                                <w:bCs/>
                              </w:rPr>
                              <w:t>Live Binder:</w:t>
                            </w:r>
                            <w:r w:rsidRPr="00B31227">
                              <w:rPr>
                                <w:rFonts w:ascii="Times New Roman" w:hAnsi="Times New Roman" w:cs="Times New Roman" w:eastAsiaTheme="minorEastAsia"/>
                              </w:rPr>
                              <w:t xml:space="preserve"> </w:t>
                            </w:r>
                            <w:hyperlink r:id="rId11">
                              <w:r w:rsidRPr="00B31227">
                                <w:rPr>
                                  <w:rStyle w:val="Hyperlink"/>
                                  <w:rFonts w:ascii="Times New Roman" w:hAnsi="Times New Roman" w:cs="Times New Roman" w:eastAsiaTheme="minorEastAsia"/>
                                </w:rPr>
                                <w:t>https://www.livebinders.com/b/3104189</w:t>
                              </w:r>
                            </w:hyperlink>
                          </w:p>
                          <w:p w:rsidR="00291C9D" w:rsidP="00291C9D" w:rsidRDefault="00945F91" w14:paraId="256E0AEF" w14:textId="77777777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 w:eastAsiaTheme="minorEastAsia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 w:rsidRPr="00945F91">
                              <w:rPr>
                                <w:rStyle w:val="Hyperlink"/>
                                <w:rFonts w:ascii="Times New Roman" w:hAnsi="Times New Roman" w:cs="Times New Roman" w:eastAsiaTheme="minorEastAsia"/>
                                <w:b/>
                                <w:bCs/>
                                <w:color w:val="auto"/>
                                <w:u w:val="none"/>
                              </w:rPr>
                              <w:t>Website:</w:t>
                            </w:r>
                          </w:p>
                          <w:p w:rsidRPr="00291C9D" w:rsidR="00945F91" w:rsidP="00291C9D" w:rsidRDefault="00945F91" w14:paraId="399B72AC" w14:textId="6A74FF2B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Times New Roman" w:hAnsi="Times New Roman" w:cs="Times New Roman" w:eastAsiaTheme="minorEastAsia"/>
                                <w:b/>
                                <w:bCs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 w:eastAsiaTheme="minorEastAsia"/>
                              </w:rPr>
                              <w:t>www.huroncountyfcfc.org</w:t>
                            </w:r>
                          </w:p>
                          <w:p w:rsidRPr="00B31227" w:rsidR="002579D9" w:rsidP="00465EDF" w:rsidRDefault="002579D9" w14:paraId="09FB5E27" w14:textId="3743A518">
                            <w:pPr>
                              <w:jc w:val="center"/>
                              <w:rPr>
                                <w:rFonts w:eastAsiaTheme="minorEastAsia"/>
                              </w:rPr>
                            </w:pPr>
                          </w:p>
                          <w:p w:rsidR="00F30BE3" w:rsidRDefault="00F30BE3" w14:paraId="6D792882" w14:textId="0B7C0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0167656">
                <v:stroke joinstyle="miter"/>
                <v:path gradientshapeok="t" o:connecttype="rect"/>
              </v:shapetype>
              <v:shape id="Text Box 2" style="position:absolute;margin-left:162pt;margin-top:20.7pt;width:185.9pt;height:82.5pt;z-index:25165824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0NbDgIAAPcDAAAOAAAAZHJzL2Uyb0RvYy54bWysU9tu2zAMfR+wfxD0vthJk7Yx4hRdugwD&#10;ugvQ7QNkWY6FyaJGKbGzrx8lp2nQvQ3Tg0CK1BF5eLS6GzrDDgq9Blvy6STnTFkJtba7kv/4vn13&#10;y5kPwtbCgFUlPyrP79Zv36x6V6gZtGBqhYxArC96V/I2BFdkmZet6oSfgFOWgg1gJwK5uMtqFD2h&#10;dyab5fl11gPWDkEq7+n0YQzydcJvGiXD16bxKjBTcqotpB3TXsU9W69EsUPhWi1PZYh/qKIT2tKj&#10;Z6gHEQTbo/4LqtMSwUMTJhK6DJpGS5V6oG6m+atunlrhVOqFyPHuTJP/f7Dyy+HJfUMWhvcw0ABT&#10;E949gvzpmYVNK+xO3SNC3ypR08PTSFnWO1+crkaqfeEjSNV/hpqGLPYBEtDQYBdZoT4ZodMAjmfS&#10;1RCYpMPZ1XW+vKKQpNg0n9/cLNJYMlE8X3fow0cFHYtGyZGmmuDF4dGHWI4onlPiax6MrrfamOTg&#10;rtoYZAdBCtimlTp4lWYs60u+XMwWCdlCvJ/E0elACjW6K/ltHteomUjHB1unlCC0GW2qxNgTP5GS&#10;kZwwVAMlRp4qqI/EFMKoRPo5ZLSAvznrSYUl97/2AhVn5pMltpfT+TzKNjnzxc2MHLyMVJcRYSVB&#10;lTxwNpqbkKQeebBwT1NpdOLrpZJTraSuROPpJ0T5Xvop6+W/rv8AAAD//wMAUEsDBBQABgAIAAAA&#10;IQBOqTd53wAAAAoBAAAPAAAAZHJzL2Rvd25yZXYueG1sTI/LToRAEEX3Jv5Dp0zcOQ2IzIgUE2NC&#10;NGE1ox/QQPEIdDehexj8e8uVLit1c+852XHTk1hpcYM1COEuAEGmts1gOoSvz+LhAMJ5ZRo1WUMI&#10;3+TgmN/eZCpt7NWcaD37TnCJcalC6L2fUyld3ZNWbmdnMvxr7aKV53PpZLOoK5frSUZBkEitBsML&#10;vZrprad6PF80wkdZF21U6nb1Y6jH8lS9F+0e8f5ue30B4Wnzf2H4xWd0yJmpshfTODEhPEYxu3iE&#10;OIxBcCB5fmKXCiEKkhhknsn/CvkPAAAA//8DAFBLAQItABQABgAIAAAAIQC2gziS/gAAAOEBAAAT&#10;AAAAAAAAAAAAAAAAAAAAAABbQ29udGVudF9UeXBlc10ueG1sUEsBAi0AFAAGAAgAAAAhADj9If/W&#10;AAAAlAEAAAsAAAAAAAAAAAAAAAAALwEAAF9yZWxzLy5yZWxzUEsBAi0AFAAGAAgAAAAhADvXQ1sO&#10;AgAA9wMAAA4AAAAAAAAAAAAAAAAALgIAAGRycy9lMm9Eb2MueG1sUEsBAi0AFAAGAAgAAAAhAE6p&#10;N3nfAAAACgEAAA8AAAAAAAAAAAAAAAAAaAQAAGRycy9kb3ducmV2LnhtbFBLBQYAAAAABAAEAPMA&#10;AAB0BQAAAAA=&#10;">
                <v:textbox>
                  <w:txbxContent>
                    <w:p w:rsidR="00F30BE3" w:rsidP="00465EDF" w:rsidRDefault="00F30BE3" w14:paraId="314CCC62" w14:textId="6AFF0E7F">
                      <w:pPr>
                        <w:jc w:val="center"/>
                        <w:rPr>
                          <w:rStyle w:val="Hyperlink"/>
                          <w:rFonts w:ascii="Times New Roman" w:hAnsi="Times New Roman" w:cs="Times New Roman" w:eastAsiaTheme="minorEastAsia"/>
                        </w:rPr>
                      </w:pPr>
                      <w:r w:rsidRPr="00B31227">
                        <w:rPr>
                          <w:rFonts w:ascii="Times New Roman" w:hAnsi="Times New Roman" w:cs="Times New Roman" w:eastAsiaTheme="minorEastAsia"/>
                          <w:b/>
                          <w:bCs/>
                        </w:rPr>
                        <w:t>Live Binder:</w:t>
                      </w:r>
                      <w:r w:rsidRPr="00B31227">
                        <w:rPr>
                          <w:rFonts w:ascii="Times New Roman" w:hAnsi="Times New Roman" w:cs="Times New Roman" w:eastAsiaTheme="minorEastAsia"/>
                        </w:rPr>
                        <w:t xml:space="preserve"> </w:t>
                      </w:r>
                      <w:hyperlink r:id="rId12">
                        <w:r w:rsidRPr="00B31227">
                          <w:rPr>
                            <w:rStyle w:val="Hyperlink"/>
                            <w:rFonts w:ascii="Times New Roman" w:hAnsi="Times New Roman" w:cs="Times New Roman" w:eastAsiaTheme="minorEastAsia"/>
                          </w:rPr>
                          <w:t>https://www.livebinders.com/b/3104189</w:t>
                        </w:r>
                      </w:hyperlink>
                    </w:p>
                    <w:p w:rsidR="00291C9D" w:rsidP="00291C9D" w:rsidRDefault="00945F91" w14:paraId="256E0AEF" w14:textId="77777777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 w:eastAsiaTheme="minorEastAsia"/>
                          <w:b/>
                          <w:bCs/>
                          <w:color w:val="auto"/>
                          <w:u w:val="none"/>
                        </w:rPr>
                      </w:pPr>
                      <w:r w:rsidRPr="00945F91">
                        <w:rPr>
                          <w:rStyle w:val="Hyperlink"/>
                          <w:rFonts w:ascii="Times New Roman" w:hAnsi="Times New Roman" w:cs="Times New Roman" w:eastAsiaTheme="minorEastAsia"/>
                          <w:b/>
                          <w:bCs/>
                          <w:color w:val="auto"/>
                          <w:u w:val="none"/>
                        </w:rPr>
                        <w:t>Website:</w:t>
                      </w:r>
                    </w:p>
                    <w:p w:rsidRPr="00291C9D" w:rsidR="00945F91" w:rsidP="00291C9D" w:rsidRDefault="00945F91" w14:paraId="399B72AC" w14:textId="6A74FF2B">
                      <w:pPr>
                        <w:spacing w:after="0"/>
                        <w:jc w:val="center"/>
                        <w:rPr>
                          <w:rStyle w:val="Hyperlink"/>
                          <w:rFonts w:ascii="Times New Roman" w:hAnsi="Times New Roman" w:cs="Times New Roman" w:eastAsiaTheme="minorEastAsia"/>
                          <w:b/>
                          <w:bCs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 w:eastAsiaTheme="minorEastAsia"/>
                        </w:rPr>
                        <w:t>www.huroncountyfcfc.org</w:t>
                      </w:r>
                    </w:p>
                    <w:p w:rsidRPr="00B31227" w:rsidR="002579D9" w:rsidP="00465EDF" w:rsidRDefault="002579D9" w14:paraId="09FB5E27" w14:textId="3743A518">
                      <w:pPr>
                        <w:jc w:val="center"/>
                        <w:rPr>
                          <w:rFonts w:eastAsiaTheme="minorEastAsia"/>
                        </w:rPr>
                      </w:pPr>
                    </w:p>
                    <w:p w:rsidR="00F30BE3" w:rsidRDefault="00F30BE3" w14:paraId="6D792882" w14:textId="0B7C0EB4"/>
                  </w:txbxContent>
                </v:textbox>
                <w10:wrap type="square" anchorx="margin"/>
              </v:shape>
            </w:pict>
          </mc:Fallback>
        </mc:AlternateContent>
      </w:r>
    </w:p>
    <w:p w:rsidR="0026043B" w:rsidP="0026043B" w:rsidRDefault="0026043B" w14:paraId="404C308B" w14:textId="77777777">
      <w:pPr>
        <w:rPr>
          <w:rFonts w:ascii="Times New Roman" w:hAnsi="Times New Roman" w:cs="Times New Roman"/>
          <w:b/>
          <w:bCs/>
        </w:rPr>
      </w:pPr>
    </w:p>
    <w:p w:rsidR="0026043B" w:rsidP="0026043B" w:rsidRDefault="0026043B" w14:paraId="4E644756" w14:textId="39C2ACBF">
      <w:pPr>
        <w:rPr>
          <w:rFonts w:ascii="Times New Roman" w:hAnsi="Times New Roman" w:cs="Times New Roman"/>
        </w:rPr>
      </w:pPr>
    </w:p>
    <w:p w:rsidRPr="005B5A35" w:rsidR="005B5A35" w:rsidP="005B5A35" w:rsidRDefault="005B5A35" w14:paraId="0040AD8D" w14:textId="058BBB17">
      <w:pPr>
        <w:rPr>
          <w:rFonts w:ascii="Times New Roman" w:hAnsi="Times New Roman" w:cs="Times New Roman"/>
        </w:rPr>
      </w:pPr>
    </w:p>
    <w:sectPr w:rsidRPr="005B5A35" w:rsidR="005B5A35" w:rsidSect="00AB2417"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08EA" w:rsidP="008C00DB" w:rsidRDefault="009508EA" w14:paraId="000D78D9" w14:textId="77777777">
      <w:pPr>
        <w:spacing w:after="0" w:line="240" w:lineRule="auto"/>
      </w:pPr>
      <w:r>
        <w:separator/>
      </w:r>
    </w:p>
  </w:endnote>
  <w:endnote w:type="continuationSeparator" w:id="0">
    <w:p w:rsidR="009508EA" w:rsidP="008C00DB" w:rsidRDefault="009508EA" w14:paraId="369C45E1" w14:textId="77777777">
      <w:pPr>
        <w:spacing w:after="0" w:line="240" w:lineRule="auto"/>
      </w:pPr>
      <w:r>
        <w:continuationSeparator/>
      </w:r>
    </w:p>
  </w:endnote>
  <w:endnote w:type="continuationNotice" w:id="1">
    <w:p w:rsidR="009508EA" w:rsidRDefault="009508EA" w14:paraId="1F1CFA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22341" w:rsidR="001450D1" w:rsidP="00BE7F54" w:rsidRDefault="00322341" w14:paraId="6D02756B" w14:textId="62A6693B">
    <w:pPr>
      <w:pStyle w:val="Footer"/>
      <w:jc w:val="center"/>
      <w:rPr>
        <w:rFonts w:ascii="Californian FB" w:hAnsi="Californian FB"/>
        <w:b/>
        <w:bCs/>
        <w:i/>
        <w:iCs/>
        <w:color w:val="538135" w:themeColor="accent6" w:themeShade="BF"/>
        <w:sz w:val="36"/>
        <w:szCs w:val="36"/>
      </w:rPr>
    </w:pPr>
    <w:r>
      <w:rPr>
        <w:rFonts w:ascii="Californian FB" w:hAnsi="Californian FB"/>
        <w:b/>
        <w:bCs/>
        <w:i/>
        <w:iCs/>
        <w:color w:val="538135" w:themeColor="accent6" w:themeShade="BF"/>
        <w:sz w:val="36"/>
        <w:szCs w:val="36"/>
      </w:rPr>
      <w:t>-</w:t>
    </w:r>
    <w:r w:rsidRPr="00322341" w:rsidR="001450D1">
      <w:rPr>
        <w:rFonts w:ascii="Californian FB" w:hAnsi="Californian FB"/>
        <w:b/>
        <w:bCs/>
        <w:i/>
        <w:iCs/>
        <w:color w:val="538135" w:themeColor="accent6" w:themeShade="BF"/>
        <w:sz w:val="36"/>
        <w:szCs w:val="36"/>
      </w:rPr>
      <w:t>Partnering for Positive Change</w:t>
    </w:r>
    <w:r>
      <w:rPr>
        <w:rFonts w:ascii="Californian FB" w:hAnsi="Californian FB"/>
        <w:b/>
        <w:bCs/>
        <w:i/>
        <w:iCs/>
        <w:color w:val="538135" w:themeColor="accent6" w:themeShade="BF"/>
        <w:sz w:val="36"/>
        <w:szCs w:val="36"/>
      </w:rPr>
      <w:t>-</w:t>
    </w:r>
  </w:p>
  <w:p w:rsidR="008C00DB" w:rsidRDefault="008C00DB" w14:paraId="0337754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08EA" w:rsidP="008C00DB" w:rsidRDefault="009508EA" w14:paraId="3412BB16" w14:textId="77777777">
      <w:pPr>
        <w:spacing w:after="0" w:line="240" w:lineRule="auto"/>
      </w:pPr>
      <w:r>
        <w:separator/>
      </w:r>
    </w:p>
  </w:footnote>
  <w:footnote w:type="continuationSeparator" w:id="0">
    <w:p w:rsidR="009508EA" w:rsidP="008C00DB" w:rsidRDefault="009508EA" w14:paraId="10DBE619" w14:textId="77777777">
      <w:pPr>
        <w:spacing w:after="0" w:line="240" w:lineRule="auto"/>
      </w:pPr>
      <w:r>
        <w:continuationSeparator/>
      </w:r>
    </w:p>
  </w:footnote>
  <w:footnote w:type="continuationNotice" w:id="1">
    <w:p w:rsidR="009508EA" w:rsidRDefault="009508EA" w14:paraId="1182D3DB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431B"/>
    <w:multiLevelType w:val="hybridMultilevel"/>
    <w:tmpl w:val="28FCB5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953111A"/>
    <w:multiLevelType w:val="hybridMultilevel"/>
    <w:tmpl w:val="A2400B4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330572F3"/>
    <w:multiLevelType w:val="hybridMultilevel"/>
    <w:tmpl w:val="D3DC4C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CD7909"/>
    <w:multiLevelType w:val="hybridMultilevel"/>
    <w:tmpl w:val="4C000C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BA569A"/>
    <w:multiLevelType w:val="hybridMultilevel"/>
    <w:tmpl w:val="3CEA4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803E0"/>
    <w:multiLevelType w:val="hybridMultilevel"/>
    <w:tmpl w:val="C3FEA2A8"/>
    <w:lvl w:ilvl="0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7E"/>
    <w:rsid w:val="00024165"/>
    <w:rsid w:val="00030B6E"/>
    <w:rsid w:val="00034A23"/>
    <w:rsid w:val="00043BEF"/>
    <w:rsid w:val="00056E9F"/>
    <w:rsid w:val="000602D8"/>
    <w:rsid w:val="00066AAE"/>
    <w:rsid w:val="000738ED"/>
    <w:rsid w:val="00076A4F"/>
    <w:rsid w:val="000802B5"/>
    <w:rsid w:val="000910C1"/>
    <w:rsid w:val="00093674"/>
    <w:rsid w:val="00097615"/>
    <w:rsid w:val="000A1E51"/>
    <w:rsid w:val="000A3E50"/>
    <w:rsid w:val="000A64E1"/>
    <w:rsid w:val="000A7528"/>
    <w:rsid w:val="000C0182"/>
    <w:rsid w:val="000D44A5"/>
    <w:rsid w:val="000D5F8F"/>
    <w:rsid w:val="000D6A0C"/>
    <w:rsid w:val="000E2D90"/>
    <w:rsid w:val="000E5E4B"/>
    <w:rsid w:val="000F3564"/>
    <w:rsid w:val="00100164"/>
    <w:rsid w:val="001029FF"/>
    <w:rsid w:val="00107BF0"/>
    <w:rsid w:val="0012191D"/>
    <w:rsid w:val="00123D98"/>
    <w:rsid w:val="00126E2D"/>
    <w:rsid w:val="001363C4"/>
    <w:rsid w:val="0014144B"/>
    <w:rsid w:val="001428E7"/>
    <w:rsid w:val="001442A9"/>
    <w:rsid w:val="001450D1"/>
    <w:rsid w:val="00156744"/>
    <w:rsid w:val="00164F35"/>
    <w:rsid w:val="001A6F7E"/>
    <w:rsid w:val="001A7D25"/>
    <w:rsid w:val="001B1A69"/>
    <w:rsid w:val="001D3A9E"/>
    <w:rsid w:val="001D4D9C"/>
    <w:rsid w:val="001E269D"/>
    <w:rsid w:val="001E64CE"/>
    <w:rsid w:val="001E7E23"/>
    <w:rsid w:val="001F2E9E"/>
    <w:rsid w:val="001F303B"/>
    <w:rsid w:val="00201952"/>
    <w:rsid w:val="0020197F"/>
    <w:rsid w:val="00220C08"/>
    <w:rsid w:val="00221AC5"/>
    <w:rsid w:val="00221E30"/>
    <w:rsid w:val="002243D6"/>
    <w:rsid w:val="00225DC4"/>
    <w:rsid w:val="00237897"/>
    <w:rsid w:val="00242829"/>
    <w:rsid w:val="00247096"/>
    <w:rsid w:val="002579D9"/>
    <w:rsid w:val="0026043B"/>
    <w:rsid w:val="002839FC"/>
    <w:rsid w:val="002844DF"/>
    <w:rsid w:val="00291C9D"/>
    <w:rsid w:val="00292205"/>
    <w:rsid w:val="00293E32"/>
    <w:rsid w:val="0029463E"/>
    <w:rsid w:val="002A115F"/>
    <w:rsid w:val="002B2B1D"/>
    <w:rsid w:val="002B6331"/>
    <w:rsid w:val="002C1AD4"/>
    <w:rsid w:val="002E4F65"/>
    <w:rsid w:val="002E603A"/>
    <w:rsid w:val="002F5EE6"/>
    <w:rsid w:val="00304FC5"/>
    <w:rsid w:val="00306BFD"/>
    <w:rsid w:val="00315CBA"/>
    <w:rsid w:val="00322341"/>
    <w:rsid w:val="00331104"/>
    <w:rsid w:val="00331C35"/>
    <w:rsid w:val="00352E1A"/>
    <w:rsid w:val="00355A03"/>
    <w:rsid w:val="003671F4"/>
    <w:rsid w:val="00393568"/>
    <w:rsid w:val="00396A6C"/>
    <w:rsid w:val="003B144D"/>
    <w:rsid w:val="003C0157"/>
    <w:rsid w:val="003D0486"/>
    <w:rsid w:val="003D1D0A"/>
    <w:rsid w:val="003D50DB"/>
    <w:rsid w:val="003E51D3"/>
    <w:rsid w:val="003E534C"/>
    <w:rsid w:val="003E7227"/>
    <w:rsid w:val="003F2570"/>
    <w:rsid w:val="00407E35"/>
    <w:rsid w:val="00410303"/>
    <w:rsid w:val="00412A68"/>
    <w:rsid w:val="00414808"/>
    <w:rsid w:val="004230EA"/>
    <w:rsid w:val="00432550"/>
    <w:rsid w:val="00433011"/>
    <w:rsid w:val="00446855"/>
    <w:rsid w:val="00447AF8"/>
    <w:rsid w:val="00450791"/>
    <w:rsid w:val="00464262"/>
    <w:rsid w:val="00465EDF"/>
    <w:rsid w:val="0047482C"/>
    <w:rsid w:val="00487628"/>
    <w:rsid w:val="004B08E1"/>
    <w:rsid w:val="004B40D9"/>
    <w:rsid w:val="004C43F0"/>
    <w:rsid w:val="004D067A"/>
    <w:rsid w:val="004E0E12"/>
    <w:rsid w:val="004E1518"/>
    <w:rsid w:val="004F4DC8"/>
    <w:rsid w:val="005126D5"/>
    <w:rsid w:val="00524D1C"/>
    <w:rsid w:val="00546959"/>
    <w:rsid w:val="005516E1"/>
    <w:rsid w:val="00575BB1"/>
    <w:rsid w:val="00576391"/>
    <w:rsid w:val="005B1B5F"/>
    <w:rsid w:val="005B3746"/>
    <w:rsid w:val="005B5A35"/>
    <w:rsid w:val="005C26CC"/>
    <w:rsid w:val="005D286D"/>
    <w:rsid w:val="005D7FCB"/>
    <w:rsid w:val="00601D9B"/>
    <w:rsid w:val="00603490"/>
    <w:rsid w:val="00604A47"/>
    <w:rsid w:val="0060641E"/>
    <w:rsid w:val="006129B4"/>
    <w:rsid w:val="00625D7A"/>
    <w:rsid w:val="00643FE9"/>
    <w:rsid w:val="00651660"/>
    <w:rsid w:val="006554D3"/>
    <w:rsid w:val="00660001"/>
    <w:rsid w:val="00660AE4"/>
    <w:rsid w:val="00665D66"/>
    <w:rsid w:val="006751B5"/>
    <w:rsid w:val="00677A7C"/>
    <w:rsid w:val="00677E53"/>
    <w:rsid w:val="006951C1"/>
    <w:rsid w:val="006A1147"/>
    <w:rsid w:val="006A4C5A"/>
    <w:rsid w:val="006A716D"/>
    <w:rsid w:val="006B5868"/>
    <w:rsid w:val="006B62E2"/>
    <w:rsid w:val="006C2192"/>
    <w:rsid w:val="006C592B"/>
    <w:rsid w:val="006C7764"/>
    <w:rsid w:val="00703C92"/>
    <w:rsid w:val="00704B09"/>
    <w:rsid w:val="00713956"/>
    <w:rsid w:val="0074577C"/>
    <w:rsid w:val="007558FB"/>
    <w:rsid w:val="0076177E"/>
    <w:rsid w:val="00774E28"/>
    <w:rsid w:val="0077738F"/>
    <w:rsid w:val="00795D7C"/>
    <w:rsid w:val="00796CFD"/>
    <w:rsid w:val="007A3C78"/>
    <w:rsid w:val="007A4A1B"/>
    <w:rsid w:val="007E2591"/>
    <w:rsid w:val="007F4018"/>
    <w:rsid w:val="00802050"/>
    <w:rsid w:val="00802456"/>
    <w:rsid w:val="008210E6"/>
    <w:rsid w:val="00822876"/>
    <w:rsid w:val="00824667"/>
    <w:rsid w:val="00833FC7"/>
    <w:rsid w:val="00840726"/>
    <w:rsid w:val="008509A5"/>
    <w:rsid w:val="00851B08"/>
    <w:rsid w:val="0086059D"/>
    <w:rsid w:val="00863683"/>
    <w:rsid w:val="00873DC6"/>
    <w:rsid w:val="00874AD7"/>
    <w:rsid w:val="008759EA"/>
    <w:rsid w:val="008B0309"/>
    <w:rsid w:val="008C00DB"/>
    <w:rsid w:val="008C1F7B"/>
    <w:rsid w:val="008D2013"/>
    <w:rsid w:val="008E7BF7"/>
    <w:rsid w:val="008F6AB0"/>
    <w:rsid w:val="00914723"/>
    <w:rsid w:val="009222B4"/>
    <w:rsid w:val="009362CE"/>
    <w:rsid w:val="00945F91"/>
    <w:rsid w:val="009508EA"/>
    <w:rsid w:val="00952A7F"/>
    <w:rsid w:val="00956721"/>
    <w:rsid w:val="00961209"/>
    <w:rsid w:val="009645BA"/>
    <w:rsid w:val="00966E36"/>
    <w:rsid w:val="00976328"/>
    <w:rsid w:val="00983EED"/>
    <w:rsid w:val="009A72F4"/>
    <w:rsid w:val="009C46F3"/>
    <w:rsid w:val="009C5357"/>
    <w:rsid w:val="009D1FA8"/>
    <w:rsid w:val="009D3B65"/>
    <w:rsid w:val="009D4AA1"/>
    <w:rsid w:val="009E3B6E"/>
    <w:rsid w:val="00A21A10"/>
    <w:rsid w:val="00A25DAB"/>
    <w:rsid w:val="00A40222"/>
    <w:rsid w:val="00A4066A"/>
    <w:rsid w:val="00A558B8"/>
    <w:rsid w:val="00A70EC4"/>
    <w:rsid w:val="00A80A78"/>
    <w:rsid w:val="00A81C9E"/>
    <w:rsid w:val="00A82EC1"/>
    <w:rsid w:val="00A927E2"/>
    <w:rsid w:val="00A938DC"/>
    <w:rsid w:val="00AA76B5"/>
    <w:rsid w:val="00AA7CB5"/>
    <w:rsid w:val="00AB2417"/>
    <w:rsid w:val="00AD5AD5"/>
    <w:rsid w:val="00AE0D78"/>
    <w:rsid w:val="00AE44E7"/>
    <w:rsid w:val="00AF36BA"/>
    <w:rsid w:val="00B02E3B"/>
    <w:rsid w:val="00B12B08"/>
    <w:rsid w:val="00B31227"/>
    <w:rsid w:val="00B457C3"/>
    <w:rsid w:val="00B471A9"/>
    <w:rsid w:val="00B47298"/>
    <w:rsid w:val="00B52A3E"/>
    <w:rsid w:val="00B82993"/>
    <w:rsid w:val="00B9391A"/>
    <w:rsid w:val="00BA6640"/>
    <w:rsid w:val="00BB4B88"/>
    <w:rsid w:val="00BB5FEF"/>
    <w:rsid w:val="00BC0C90"/>
    <w:rsid w:val="00BC600B"/>
    <w:rsid w:val="00BE5677"/>
    <w:rsid w:val="00BE7F54"/>
    <w:rsid w:val="00C0109D"/>
    <w:rsid w:val="00C06E74"/>
    <w:rsid w:val="00C07C69"/>
    <w:rsid w:val="00C24259"/>
    <w:rsid w:val="00C24CF0"/>
    <w:rsid w:val="00C24F8C"/>
    <w:rsid w:val="00C2535D"/>
    <w:rsid w:val="00C626CA"/>
    <w:rsid w:val="00C643C9"/>
    <w:rsid w:val="00CA1720"/>
    <w:rsid w:val="00CC60A7"/>
    <w:rsid w:val="00CD2D7E"/>
    <w:rsid w:val="00CD39D8"/>
    <w:rsid w:val="00CD7D58"/>
    <w:rsid w:val="00CF288C"/>
    <w:rsid w:val="00CF54CF"/>
    <w:rsid w:val="00D0346F"/>
    <w:rsid w:val="00D11D8E"/>
    <w:rsid w:val="00D214A6"/>
    <w:rsid w:val="00D3118E"/>
    <w:rsid w:val="00D329F1"/>
    <w:rsid w:val="00D40971"/>
    <w:rsid w:val="00D865A4"/>
    <w:rsid w:val="00D9208D"/>
    <w:rsid w:val="00DB0104"/>
    <w:rsid w:val="00DD0FB2"/>
    <w:rsid w:val="00DE0B37"/>
    <w:rsid w:val="00DF3B81"/>
    <w:rsid w:val="00DF551A"/>
    <w:rsid w:val="00E04B3B"/>
    <w:rsid w:val="00E13D89"/>
    <w:rsid w:val="00E33EB7"/>
    <w:rsid w:val="00E40255"/>
    <w:rsid w:val="00E43081"/>
    <w:rsid w:val="00E47797"/>
    <w:rsid w:val="00E526A6"/>
    <w:rsid w:val="00E60E16"/>
    <w:rsid w:val="00E62CE5"/>
    <w:rsid w:val="00E722AA"/>
    <w:rsid w:val="00E73636"/>
    <w:rsid w:val="00E81EAB"/>
    <w:rsid w:val="00E83AF1"/>
    <w:rsid w:val="00E9711E"/>
    <w:rsid w:val="00EA07A2"/>
    <w:rsid w:val="00EC3239"/>
    <w:rsid w:val="00EC78A7"/>
    <w:rsid w:val="00ED7416"/>
    <w:rsid w:val="00EE28A6"/>
    <w:rsid w:val="00EE46A5"/>
    <w:rsid w:val="00EE7E08"/>
    <w:rsid w:val="00EF388F"/>
    <w:rsid w:val="00F11B40"/>
    <w:rsid w:val="00F23FA3"/>
    <w:rsid w:val="00F26D34"/>
    <w:rsid w:val="00F30BE3"/>
    <w:rsid w:val="00F40856"/>
    <w:rsid w:val="00F40D4F"/>
    <w:rsid w:val="00F4549C"/>
    <w:rsid w:val="00F52659"/>
    <w:rsid w:val="00F52C3A"/>
    <w:rsid w:val="00F54AC5"/>
    <w:rsid w:val="00F572DB"/>
    <w:rsid w:val="00F614B1"/>
    <w:rsid w:val="00F72201"/>
    <w:rsid w:val="00F7284E"/>
    <w:rsid w:val="00F857A9"/>
    <w:rsid w:val="00F85E8B"/>
    <w:rsid w:val="00FB6D98"/>
    <w:rsid w:val="00FB763F"/>
    <w:rsid w:val="00FC063F"/>
    <w:rsid w:val="00FC2331"/>
    <w:rsid w:val="00FC366A"/>
    <w:rsid w:val="00FC3B4C"/>
    <w:rsid w:val="011F8097"/>
    <w:rsid w:val="019F5424"/>
    <w:rsid w:val="01A8C467"/>
    <w:rsid w:val="01BD4D29"/>
    <w:rsid w:val="01BDD411"/>
    <w:rsid w:val="01D963EB"/>
    <w:rsid w:val="0200FFDC"/>
    <w:rsid w:val="02706953"/>
    <w:rsid w:val="0295B717"/>
    <w:rsid w:val="03EA8801"/>
    <w:rsid w:val="0460ADC4"/>
    <w:rsid w:val="04E98C39"/>
    <w:rsid w:val="050142E8"/>
    <w:rsid w:val="0578714A"/>
    <w:rsid w:val="06D6197F"/>
    <w:rsid w:val="075BBC25"/>
    <w:rsid w:val="07D1B52D"/>
    <w:rsid w:val="083267D2"/>
    <w:rsid w:val="086AF9D7"/>
    <w:rsid w:val="0954CBBB"/>
    <w:rsid w:val="09D0ED78"/>
    <w:rsid w:val="0A18FA7E"/>
    <w:rsid w:val="0A699FA0"/>
    <w:rsid w:val="0A6F6DC8"/>
    <w:rsid w:val="0AB6C6EB"/>
    <w:rsid w:val="0AC1D524"/>
    <w:rsid w:val="0B22F8BF"/>
    <w:rsid w:val="0B58CDBD"/>
    <w:rsid w:val="0B8B5147"/>
    <w:rsid w:val="0B948234"/>
    <w:rsid w:val="0B9BF7F6"/>
    <w:rsid w:val="0BBEAB0D"/>
    <w:rsid w:val="0D5A7B6E"/>
    <w:rsid w:val="0D747EFA"/>
    <w:rsid w:val="0D9CAB8C"/>
    <w:rsid w:val="0DC012C1"/>
    <w:rsid w:val="0DEE65EE"/>
    <w:rsid w:val="0DF975E6"/>
    <w:rsid w:val="0E239EBF"/>
    <w:rsid w:val="0E8C62DC"/>
    <w:rsid w:val="0E8DB690"/>
    <w:rsid w:val="0EA6DEED"/>
    <w:rsid w:val="0EFB52FD"/>
    <w:rsid w:val="0F23E866"/>
    <w:rsid w:val="0F6A7AA3"/>
    <w:rsid w:val="0F762861"/>
    <w:rsid w:val="101473CB"/>
    <w:rsid w:val="112853F6"/>
    <w:rsid w:val="11B6BB55"/>
    <w:rsid w:val="11DE7FAF"/>
    <w:rsid w:val="11F47FE3"/>
    <w:rsid w:val="124BB30D"/>
    <w:rsid w:val="128C1561"/>
    <w:rsid w:val="12A21B65"/>
    <w:rsid w:val="12A2A9D7"/>
    <w:rsid w:val="12C1D711"/>
    <w:rsid w:val="1309B9B6"/>
    <w:rsid w:val="13C9BCF2"/>
    <w:rsid w:val="143E7A38"/>
    <w:rsid w:val="145DA772"/>
    <w:rsid w:val="14F1F719"/>
    <w:rsid w:val="14F38C8D"/>
    <w:rsid w:val="15823111"/>
    <w:rsid w:val="15D9BC27"/>
    <w:rsid w:val="15F977D3"/>
    <w:rsid w:val="161C140C"/>
    <w:rsid w:val="16E3B01A"/>
    <w:rsid w:val="17291A3E"/>
    <w:rsid w:val="1759CB6F"/>
    <w:rsid w:val="183750C5"/>
    <w:rsid w:val="19311895"/>
    <w:rsid w:val="19D32126"/>
    <w:rsid w:val="1A298B99"/>
    <w:rsid w:val="1A40EBFC"/>
    <w:rsid w:val="1A8D9BC3"/>
    <w:rsid w:val="1AA537B9"/>
    <w:rsid w:val="1AAA630C"/>
    <w:rsid w:val="1ADF0574"/>
    <w:rsid w:val="1B4DBF5D"/>
    <w:rsid w:val="1B60B2DA"/>
    <w:rsid w:val="1BFAE93C"/>
    <w:rsid w:val="1C016636"/>
    <w:rsid w:val="1C68B957"/>
    <w:rsid w:val="1CA2219F"/>
    <w:rsid w:val="1CE408C9"/>
    <w:rsid w:val="1DB5D9DE"/>
    <w:rsid w:val="1DDCD87B"/>
    <w:rsid w:val="1DE4CE0C"/>
    <w:rsid w:val="1E0489B8"/>
    <w:rsid w:val="1F888BF3"/>
    <w:rsid w:val="1FEA05D5"/>
    <w:rsid w:val="203C8985"/>
    <w:rsid w:val="20C6CA99"/>
    <w:rsid w:val="21245C54"/>
    <w:rsid w:val="21A0A10C"/>
    <w:rsid w:val="22C02CB5"/>
    <w:rsid w:val="22D7FADB"/>
    <w:rsid w:val="22EE9E1B"/>
    <w:rsid w:val="23219500"/>
    <w:rsid w:val="233C716D"/>
    <w:rsid w:val="23904109"/>
    <w:rsid w:val="24065AFE"/>
    <w:rsid w:val="24334227"/>
    <w:rsid w:val="24DD1AE7"/>
    <w:rsid w:val="258B743A"/>
    <w:rsid w:val="259559FE"/>
    <w:rsid w:val="25EC62C0"/>
    <w:rsid w:val="261D45E3"/>
    <w:rsid w:val="26B1A42E"/>
    <w:rsid w:val="270646A7"/>
    <w:rsid w:val="28104523"/>
    <w:rsid w:val="2860F59D"/>
    <w:rsid w:val="28A21708"/>
    <w:rsid w:val="28F25D69"/>
    <w:rsid w:val="28F53B9C"/>
    <w:rsid w:val="29D80A19"/>
    <w:rsid w:val="2A1B43A6"/>
    <w:rsid w:val="2AD7B5A6"/>
    <w:rsid w:val="2B060554"/>
    <w:rsid w:val="2B3C73C8"/>
    <w:rsid w:val="2C4301A3"/>
    <w:rsid w:val="2C670EFB"/>
    <w:rsid w:val="2D72A014"/>
    <w:rsid w:val="2DB8E29E"/>
    <w:rsid w:val="2EDFE11B"/>
    <w:rsid w:val="2EE0BACE"/>
    <w:rsid w:val="2F4943C4"/>
    <w:rsid w:val="2F58BE41"/>
    <w:rsid w:val="2F7C90F4"/>
    <w:rsid w:val="2F9750A9"/>
    <w:rsid w:val="302BEA63"/>
    <w:rsid w:val="303BB776"/>
    <w:rsid w:val="30DAC584"/>
    <w:rsid w:val="3121E633"/>
    <w:rsid w:val="31238A5A"/>
    <w:rsid w:val="31C82978"/>
    <w:rsid w:val="328800A5"/>
    <w:rsid w:val="332D8CAC"/>
    <w:rsid w:val="334E779C"/>
    <w:rsid w:val="33581908"/>
    <w:rsid w:val="338EEE5E"/>
    <w:rsid w:val="3451996F"/>
    <w:rsid w:val="346FF763"/>
    <w:rsid w:val="356C7722"/>
    <w:rsid w:val="35ED69D0"/>
    <w:rsid w:val="3606922D"/>
    <w:rsid w:val="373AF72D"/>
    <w:rsid w:val="379127B7"/>
    <w:rsid w:val="379D1051"/>
    <w:rsid w:val="381980CC"/>
    <w:rsid w:val="38A417E4"/>
    <w:rsid w:val="3929B88C"/>
    <w:rsid w:val="393E32EF"/>
    <w:rsid w:val="3BA4CCA6"/>
    <w:rsid w:val="3BB9643E"/>
    <w:rsid w:val="3C3453D4"/>
    <w:rsid w:val="3C3C5D10"/>
    <w:rsid w:val="3CE83CA6"/>
    <w:rsid w:val="3D32616C"/>
    <w:rsid w:val="3D44B42C"/>
    <w:rsid w:val="3DA62949"/>
    <w:rsid w:val="3E4A3617"/>
    <w:rsid w:val="3E4ED12A"/>
    <w:rsid w:val="3E9C43A7"/>
    <w:rsid w:val="3EA876A9"/>
    <w:rsid w:val="3EBEE717"/>
    <w:rsid w:val="3EE5063B"/>
    <w:rsid w:val="3EF39DBC"/>
    <w:rsid w:val="3FF9069F"/>
    <w:rsid w:val="416F42C8"/>
    <w:rsid w:val="424096F1"/>
    <w:rsid w:val="429CCC43"/>
    <w:rsid w:val="42CBECD8"/>
    <w:rsid w:val="42D1226F"/>
    <w:rsid w:val="4330F305"/>
    <w:rsid w:val="4375CC41"/>
    <w:rsid w:val="439E036B"/>
    <w:rsid w:val="44906FFF"/>
    <w:rsid w:val="44F37C17"/>
    <w:rsid w:val="451EF0F9"/>
    <w:rsid w:val="452303FC"/>
    <w:rsid w:val="45F8107E"/>
    <w:rsid w:val="460B7B20"/>
    <w:rsid w:val="462CC551"/>
    <w:rsid w:val="465F9D03"/>
    <w:rsid w:val="46FEAFA1"/>
    <w:rsid w:val="46FF3E13"/>
    <w:rsid w:val="470B26AD"/>
    <w:rsid w:val="4757EB40"/>
    <w:rsid w:val="47687562"/>
    <w:rsid w:val="47A53E45"/>
    <w:rsid w:val="47D1E762"/>
    <w:rsid w:val="48B52F02"/>
    <w:rsid w:val="49C785EE"/>
    <w:rsid w:val="4A42C76F"/>
    <w:rsid w:val="4A721C83"/>
    <w:rsid w:val="4AD16CEA"/>
    <w:rsid w:val="4B56DC1F"/>
    <w:rsid w:val="4BEA012F"/>
    <w:rsid w:val="4CFF26B0"/>
    <w:rsid w:val="4D74C12C"/>
    <w:rsid w:val="4E802027"/>
    <w:rsid w:val="4E90BB51"/>
    <w:rsid w:val="4E9AF711"/>
    <w:rsid w:val="4F31C86C"/>
    <w:rsid w:val="5037907F"/>
    <w:rsid w:val="509C4F2F"/>
    <w:rsid w:val="52031A9B"/>
    <w:rsid w:val="52ED0505"/>
    <w:rsid w:val="5405994A"/>
    <w:rsid w:val="5438DAF2"/>
    <w:rsid w:val="5443D2CE"/>
    <w:rsid w:val="5557E51C"/>
    <w:rsid w:val="5560691F"/>
    <w:rsid w:val="5568CCE5"/>
    <w:rsid w:val="5571A3F6"/>
    <w:rsid w:val="56327AF6"/>
    <w:rsid w:val="566B6BC6"/>
    <w:rsid w:val="5756F053"/>
    <w:rsid w:val="575A4DA3"/>
    <w:rsid w:val="577FDD4C"/>
    <w:rsid w:val="57DE7FC5"/>
    <w:rsid w:val="580F29AD"/>
    <w:rsid w:val="58CF42AC"/>
    <w:rsid w:val="595E7543"/>
    <w:rsid w:val="5960A18E"/>
    <w:rsid w:val="59966CC4"/>
    <w:rsid w:val="59D8C5DD"/>
    <w:rsid w:val="5A3FFDA2"/>
    <w:rsid w:val="5AA58203"/>
    <w:rsid w:val="5AE3D536"/>
    <w:rsid w:val="5AFA45A4"/>
    <w:rsid w:val="5B323D25"/>
    <w:rsid w:val="5C725154"/>
    <w:rsid w:val="5C984250"/>
    <w:rsid w:val="5CE9EA77"/>
    <w:rsid w:val="5DCFA42C"/>
    <w:rsid w:val="5E7052CC"/>
    <w:rsid w:val="5E7E6B31"/>
    <w:rsid w:val="5E9A4B8C"/>
    <w:rsid w:val="5E9A7BA5"/>
    <w:rsid w:val="5EC87546"/>
    <w:rsid w:val="5F8AEF31"/>
    <w:rsid w:val="5F95FD1F"/>
    <w:rsid w:val="5F991758"/>
    <w:rsid w:val="5FE1E5FB"/>
    <w:rsid w:val="6005AE48"/>
    <w:rsid w:val="604EA115"/>
    <w:rsid w:val="60A31BC6"/>
    <w:rsid w:val="60BDFBE7"/>
    <w:rsid w:val="616E9069"/>
    <w:rsid w:val="617DB65C"/>
    <w:rsid w:val="61B60BF3"/>
    <w:rsid w:val="624F4CF5"/>
    <w:rsid w:val="629BB681"/>
    <w:rsid w:val="62A33196"/>
    <w:rsid w:val="64411D2A"/>
    <w:rsid w:val="6509BD29"/>
    <w:rsid w:val="65D35743"/>
    <w:rsid w:val="65F6131A"/>
    <w:rsid w:val="65FA30B5"/>
    <w:rsid w:val="6741C344"/>
    <w:rsid w:val="68254D77"/>
    <w:rsid w:val="683F9F0D"/>
    <w:rsid w:val="68852D74"/>
    <w:rsid w:val="68A623DE"/>
    <w:rsid w:val="68C33543"/>
    <w:rsid w:val="68C75608"/>
    <w:rsid w:val="68FFE80D"/>
    <w:rsid w:val="696878E6"/>
    <w:rsid w:val="696E3C36"/>
    <w:rsid w:val="698A9941"/>
    <w:rsid w:val="69C0FF79"/>
    <w:rsid w:val="69C96912"/>
    <w:rsid w:val="6A0899C9"/>
    <w:rsid w:val="6B0D4838"/>
    <w:rsid w:val="6B8D72E7"/>
    <w:rsid w:val="6BBEE064"/>
    <w:rsid w:val="6C30CF38"/>
    <w:rsid w:val="6C716FE7"/>
    <w:rsid w:val="6C7E36FF"/>
    <w:rsid w:val="6C889BA8"/>
    <w:rsid w:val="6DD35AEF"/>
    <w:rsid w:val="6DD93E3C"/>
    <w:rsid w:val="6E0D3020"/>
    <w:rsid w:val="6E1A5AFE"/>
    <w:rsid w:val="6FFF68D9"/>
    <w:rsid w:val="70189136"/>
    <w:rsid w:val="71270A66"/>
    <w:rsid w:val="7205BBD3"/>
    <w:rsid w:val="72103912"/>
    <w:rsid w:val="72E0A143"/>
    <w:rsid w:val="73F84234"/>
    <w:rsid w:val="7434824F"/>
    <w:rsid w:val="743BF811"/>
    <w:rsid w:val="749B0221"/>
    <w:rsid w:val="75FA7B89"/>
    <w:rsid w:val="7687D2BA"/>
    <w:rsid w:val="76927EA2"/>
    <w:rsid w:val="77B41266"/>
    <w:rsid w:val="78988AB0"/>
    <w:rsid w:val="78B3169E"/>
    <w:rsid w:val="78BB878E"/>
    <w:rsid w:val="7950A907"/>
    <w:rsid w:val="798490FD"/>
    <w:rsid w:val="79EE61D3"/>
    <w:rsid w:val="7A9CC876"/>
    <w:rsid w:val="7B8FB61D"/>
    <w:rsid w:val="7CDE7A53"/>
    <w:rsid w:val="7D335727"/>
    <w:rsid w:val="7DD2B386"/>
    <w:rsid w:val="7E3FE191"/>
    <w:rsid w:val="7E55C5F2"/>
    <w:rsid w:val="7ECCF1E1"/>
    <w:rsid w:val="7F0B0BBC"/>
    <w:rsid w:val="7F75856E"/>
    <w:rsid w:val="7F83B035"/>
    <w:rsid w:val="7FDBB1F2"/>
    <w:rsid w:val="7FE8C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5A5C"/>
  <w15:chartTrackingRefBased/>
  <w15:docId w15:val="{E8CB9CDE-3BBE-45C0-AFAB-D5FB8B12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3490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0D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00DB"/>
  </w:style>
  <w:style w:type="paragraph" w:styleId="Footer">
    <w:name w:val="footer"/>
    <w:basedOn w:val="Normal"/>
    <w:link w:val="FooterChar"/>
    <w:uiPriority w:val="99"/>
    <w:unhideWhenUsed/>
    <w:rsid w:val="008C00D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00DB"/>
  </w:style>
  <w:style w:type="character" w:styleId="UnresolvedMention">
    <w:name w:val="Unresolved Mention"/>
    <w:basedOn w:val="DefaultParagraphFont"/>
    <w:uiPriority w:val="99"/>
    <w:semiHidden/>
    <w:unhideWhenUsed/>
    <w:rsid w:val="002428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6D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199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5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090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9358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0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9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62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92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livebinders.com/b/3104189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livebinders.com/b/3104189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10E877A3FD1429740D10D1D0CF1B9" ma:contentTypeVersion="10" ma:contentTypeDescription="Create a new document." ma:contentTypeScope="" ma:versionID="10e38403bc64361fde086b3d6a5fab79">
  <xsd:schema xmlns:xsd="http://www.w3.org/2001/XMLSchema" xmlns:xs="http://www.w3.org/2001/XMLSchema" xmlns:p="http://schemas.microsoft.com/office/2006/metadata/properties" xmlns:ns3="e71e1952-5ee9-4d9f-b0de-6d32626b10f2" xmlns:ns4="dd8f551b-1f57-4e75-9048-e643f5169965" targetNamespace="http://schemas.microsoft.com/office/2006/metadata/properties" ma:root="true" ma:fieldsID="ecb89a43b2051570441dd38cf69b7bad" ns3:_="" ns4:_="">
    <xsd:import namespace="e71e1952-5ee9-4d9f-b0de-6d32626b10f2"/>
    <xsd:import namespace="dd8f551b-1f57-4e75-9048-e643f51699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e1952-5ee9-4d9f-b0de-6d32626b10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551b-1f57-4e75-9048-e643f5169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54859-F25F-4E6E-96B5-77DA68F96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e1952-5ee9-4d9f-b0de-6d32626b10f2"/>
    <ds:schemaRef ds:uri="dd8f551b-1f57-4e75-9048-e643f5169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28717-8801-4728-A22E-906B42209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AE85B-1600-4F18-B448-8EAAF9C137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Ohio Dept. of Job and Family Services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M Cross</dc:creator>
  <keywords/>
  <dc:description/>
  <lastModifiedBy>Cross, Nicole M</lastModifiedBy>
  <revision>43</revision>
  <lastPrinted>2021-01-17T20:05:00.0000000Z</lastPrinted>
  <dcterms:created xsi:type="dcterms:W3CDTF">2022-12-06T13:12:00.0000000Z</dcterms:created>
  <dcterms:modified xsi:type="dcterms:W3CDTF">2023-03-31T15:12:16.9713432Z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0x010100D9A10E877A3FD1429740D10D1D0CF1B9</vt:lpwstr>
  </property>
</Properties>
</file>